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6A3E" w14:textId="77777777" w:rsidR="00DB6121" w:rsidRDefault="00DB6121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  <w:bookmarkStart w:id="0" w:name="_bookmark42"/>
      <w:bookmarkStart w:id="1" w:name="_bookmark46"/>
      <w:bookmarkStart w:id="2" w:name="_bookmark49"/>
      <w:bookmarkEnd w:id="0"/>
      <w:bookmarkEnd w:id="1"/>
      <w:bookmarkEnd w:id="2"/>
    </w:p>
    <w:p w14:paraId="7CFF7189" w14:textId="59D53D8B" w:rsidR="0060738D" w:rsidRPr="00DB6121" w:rsidRDefault="0060738D" w:rsidP="0060738D">
      <w:pPr>
        <w:widowControl w:val="0"/>
        <w:autoSpaceDE w:val="0"/>
        <w:autoSpaceDN w:val="0"/>
        <w:spacing w:before="1" w:after="0" w:line="240" w:lineRule="auto"/>
        <w:ind w:right="297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s-ES"/>
        </w:rPr>
        <w:t>FORMULAIOS DE LA OFERTA</w:t>
      </w:r>
    </w:p>
    <w:p w14:paraId="72B7F491" w14:textId="77777777" w:rsidR="0060738D" w:rsidRDefault="0060738D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09BBC95B" w14:textId="77777777" w:rsidR="0060738D" w:rsidRDefault="0060738D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04284E47" w14:textId="77777777" w:rsidR="0060738D" w:rsidRPr="0060738D" w:rsidRDefault="0060738D" w:rsidP="0060738D">
      <w:pPr>
        <w:suppressAutoHyphens/>
        <w:spacing w:after="0" w:line="240" w:lineRule="auto"/>
        <w:ind w:left="15" w:right="45"/>
        <w:rPr>
          <w:rFonts w:eastAsia="Times New Roman" w:cstheme="minorHAnsi"/>
          <w:b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b/>
          <w:sz w:val="24"/>
          <w:szCs w:val="24"/>
          <w:lang w:eastAsia="hi-IN" w:bidi="hi-IN"/>
        </w:rPr>
        <w:t xml:space="preserve">NOMBRE DEL OFERENTE: </w:t>
      </w:r>
      <w:r w:rsidRPr="0060738D">
        <w:rPr>
          <w:rFonts w:eastAsia="Times New Roman" w:cstheme="minorHAnsi"/>
          <w:i/>
          <w:sz w:val="24"/>
          <w:szCs w:val="24"/>
          <w:lang w:eastAsia="hi-IN" w:bidi="hi-IN"/>
        </w:rPr>
        <w:t>(Detallar)</w:t>
      </w:r>
    </w:p>
    <w:p w14:paraId="194F9F56" w14:textId="77777777" w:rsidR="0060738D" w:rsidRPr="0060738D" w:rsidRDefault="0060738D" w:rsidP="0060738D">
      <w:pPr>
        <w:suppressAutoHyphens/>
        <w:spacing w:after="0" w:line="240" w:lineRule="auto"/>
        <w:ind w:left="15" w:right="45"/>
        <w:rPr>
          <w:rFonts w:eastAsia="Times New Roman" w:cstheme="minorHAnsi"/>
          <w:b/>
          <w:spacing w:val="-2"/>
          <w:sz w:val="24"/>
          <w:szCs w:val="24"/>
          <w:lang w:eastAsia="hi-IN" w:bidi="hi-IN"/>
        </w:rPr>
      </w:pPr>
    </w:p>
    <w:p w14:paraId="1EA059CC" w14:textId="77777777" w:rsidR="0060738D" w:rsidRPr="0060738D" w:rsidRDefault="0060738D" w:rsidP="0060738D">
      <w:pPr>
        <w:suppressAutoHyphens/>
        <w:spacing w:after="0" w:line="240" w:lineRule="auto"/>
        <w:ind w:left="15" w:right="45"/>
        <w:rPr>
          <w:rFonts w:eastAsia="Times New Roman" w:cstheme="minorHAnsi"/>
          <w:b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b/>
          <w:sz w:val="24"/>
          <w:szCs w:val="24"/>
          <w:lang w:eastAsia="hi-IN" w:bidi="hi-IN"/>
        </w:rPr>
        <w:t>1.1</w:t>
      </w:r>
      <w:r w:rsidRPr="0060738D">
        <w:rPr>
          <w:rFonts w:eastAsia="Times New Roman" w:cstheme="minorHAnsi"/>
          <w:b/>
          <w:sz w:val="24"/>
          <w:szCs w:val="24"/>
          <w:lang w:eastAsia="hi-IN" w:bidi="hi-IN"/>
        </w:rPr>
        <w:tab/>
        <w:t>PRESENTACIÓN Y COMPROMISO</w:t>
      </w:r>
    </w:p>
    <w:p w14:paraId="08A19964" w14:textId="77777777" w:rsidR="0060738D" w:rsidRPr="0060738D" w:rsidRDefault="0060738D" w:rsidP="0060738D">
      <w:pPr>
        <w:suppressAutoHyphens/>
        <w:spacing w:after="0" w:line="240" w:lineRule="auto"/>
        <w:ind w:left="15" w:right="45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</w:p>
    <w:p w14:paraId="3A86403C" w14:textId="77777777" w:rsidR="0060738D" w:rsidRPr="0060738D" w:rsidRDefault="0060738D" w:rsidP="0060738D">
      <w:pPr>
        <w:suppressAutoHyphens/>
        <w:spacing w:after="0" w:line="240" w:lineRule="auto"/>
        <w:ind w:left="15" w:right="45"/>
        <w:jc w:val="both"/>
        <w:rPr>
          <w:rFonts w:eastAsia="Times New Roman" w:cstheme="minorHAnsi"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sz w:val="24"/>
          <w:szCs w:val="24"/>
          <w:lang w:eastAsia="hi-IN" w:bidi="hi-IN"/>
        </w:rPr>
        <w:t xml:space="preserve">El que suscribe, en atención a la convocatoria efectuada por </w:t>
      </w:r>
      <w:r w:rsidRPr="0060738D">
        <w:rPr>
          <w:rFonts w:eastAsia="Times New Roman" w:cstheme="minorHAnsi"/>
          <w:i/>
          <w:iCs/>
          <w:sz w:val="24"/>
          <w:szCs w:val="24"/>
          <w:lang w:eastAsia="hi-IN" w:bidi="hi-IN"/>
        </w:rPr>
        <w:t>(nombre de la entidad contratante)</w:t>
      </w:r>
      <w:r w:rsidRPr="0060738D">
        <w:rPr>
          <w:rFonts w:eastAsia="Times New Roman" w:cstheme="minorHAnsi"/>
          <w:sz w:val="24"/>
          <w:szCs w:val="24"/>
          <w:lang w:eastAsia="hi-IN" w:bidi="hi-IN"/>
        </w:rPr>
        <w:t xml:space="preserve"> para la ejecución de </w:t>
      </w:r>
      <w:r w:rsidRPr="0060738D">
        <w:rPr>
          <w:rFonts w:eastAsia="Times New Roman" w:cstheme="minorHAnsi"/>
          <w:i/>
          <w:sz w:val="24"/>
          <w:szCs w:val="24"/>
          <w:lang w:eastAsia="hi-IN" w:bidi="hi-IN"/>
        </w:rPr>
        <w:t>(detalle de los bienes y/o servicios),</w:t>
      </w:r>
      <w:r w:rsidRPr="0060738D">
        <w:rPr>
          <w:rFonts w:eastAsia="Times New Roman" w:cstheme="minorHAnsi"/>
          <w:sz w:val="24"/>
          <w:szCs w:val="24"/>
          <w:lang w:eastAsia="hi-IN" w:bidi="hi-IN"/>
        </w:rPr>
        <w:t xml:space="preserve"> luego de examinar el pliego del presente procedimiento, al presentar esta oferta por (</w:t>
      </w:r>
      <w:r w:rsidRPr="0060738D">
        <w:rPr>
          <w:rFonts w:eastAsia="Times New Roman" w:cstheme="minorHAnsi"/>
          <w:i/>
          <w:sz w:val="24"/>
          <w:szCs w:val="24"/>
          <w:lang w:eastAsia="hi-IN" w:bidi="hi-IN"/>
        </w:rPr>
        <w:t>sus propios derechos, si es persona natural) / (representante legal o apoderado de si es persona jurídica), (procurador común si se trata de asociación o consorcio</w:t>
      </w:r>
      <w:r w:rsidRPr="0060738D">
        <w:rPr>
          <w:rFonts w:eastAsia="Times New Roman" w:cstheme="minorHAnsi"/>
          <w:sz w:val="24"/>
          <w:szCs w:val="24"/>
          <w:lang w:eastAsia="hi-IN" w:bidi="hi-IN"/>
        </w:rPr>
        <w:t>) declara que:</w:t>
      </w:r>
    </w:p>
    <w:p w14:paraId="4B5B0C65" w14:textId="77777777" w:rsidR="0060738D" w:rsidRPr="0060738D" w:rsidRDefault="0060738D" w:rsidP="0060738D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hi-IN" w:bidi="hi-IN"/>
        </w:rPr>
      </w:pPr>
    </w:p>
    <w:p w14:paraId="7EF76D48" w14:textId="77777777" w:rsidR="0060738D" w:rsidRPr="0060738D" w:rsidRDefault="0060738D" w:rsidP="00BA5728">
      <w:pPr>
        <w:numPr>
          <w:ilvl w:val="0"/>
          <w:numId w:val="15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spacing w:val="-2"/>
          <w:sz w:val="24"/>
          <w:szCs w:val="24"/>
          <w:lang w:eastAsia="hi-IN" w:bidi="hi-IN"/>
        </w:rPr>
        <w:t>La única persona o personas interesadas en esta oferta está o están nombradas en ella, sin que incurra en actos de ocultamiento o simulación con el fin de que no aparezcan sujetos inhabilitados para contratar con el Estado.</w:t>
      </w:r>
    </w:p>
    <w:p w14:paraId="75286740" w14:textId="77777777" w:rsidR="0060738D" w:rsidRPr="0060738D" w:rsidRDefault="0060738D" w:rsidP="0060738D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</w:p>
    <w:p w14:paraId="2A0E0B72" w14:textId="77777777" w:rsidR="0060738D" w:rsidRPr="0060738D" w:rsidRDefault="0060738D" w:rsidP="00BA5728">
      <w:pPr>
        <w:numPr>
          <w:ilvl w:val="0"/>
          <w:numId w:val="15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spacing w:val="-2"/>
          <w:sz w:val="24"/>
          <w:szCs w:val="24"/>
          <w:lang w:eastAsia="hi-IN" w:bidi="hi-IN"/>
        </w:rPr>
        <w:t xml:space="preserve">La oferta la hace en forma independiente y sin conexión abierta u oculta con otra u otras personas, compañías o grupos participantes en este procedimiento. </w:t>
      </w:r>
    </w:p>
    <w:p w14:paraId="77D9DE5D" w14:textId="77777777" w:rsidR="0060738D" w:rsidRPr="0060738D" w:rsidRDefault="0060738D" w:rsidP="0060738D">
      <w:pPr>
        <w:suppressAutoHyphens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u w:val="single"/>
          <w:lang w:eastAsia="hi-IN" w:bidi="hi-IN"/>
        </w:rPr>
      </w:pPr>
    </w:p>
    <w:p w14:paraId="7C34A0B3" w14:textId="77777777" w:rsidR="0060738D" w:rsidRPr="0060738D" w:rsidRDefault="0060738D" w:rsidP="00BA5728">
      <w:pPr>
        <w:numPr>
          <w:ilvl w:val="0"/>
          <w:numId w:val="15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spacing w:val="-2"/>
          <w:sz w:val="24"/>
          <w:szCs w:val="24"/>
          <w:lang w:eastAsia="hi-IN" w:bidi="hi-IN"/>
        </w:rPr>
        <w:t>Al presentar esta oferta, cumple con toda la normativa general, sectorial y especial aplicable a su actividad económica, profesión, ciencia u oficio.</w:t>
      </w:r>
    </w:p>
    <w:p w14:paraId="0A05EA3E" w14:textId="77777777" w:rsidR="0060738D" w:rsidRPr="0060738D" w:rsidRDefault="0060738D" w:rsidP="0060738D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</w:p>
    <w:p w14:paraId="1FF7FFB4" w14:textId="77777777" w:rsidR="0060738D" w:rsidRPr="0060738D" w:rsidRDefault="0060738D" w:rsidP="00BA5728">
      <w:pPr>
        <w:numPr>
          <w:ilvl w:val="0"/>
          <w:numId w:val="15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spacing w:val="-2"/>
          <w:sz w:val="24"/>
          <w:szCs w:val="24"/>
          <w:lang w:eastAsia="hi-IN" w:bidi="hi-IN"/>
        </w:rPr>
        <w:t xml:space="preserve">Acepta que en el caso de que se comprobare una violación a los compromisos establecidos en el presente formulario, la entidad contratante le descalificará como oferente, o dará por terminado en forma inmediata el contrato, observando el debido proceso, para lo cual se allana a responder por los daños y perjuicios que tales violaciones hayan ocasionado. </w:t>
      </w:r>
    </w:p>
    <w:p w14:paraId="08195231" w14:textId="77777777" w:rsidR="0060738D" w:rsidRPr="0060738D" w:rsidRDefault="0060738D" w:rsidP="0060738D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</w:p>
    <w:p w14:paraId="4E72E550" w14:textId="77777777" w:rsidR="0060738D" w:rsidRPr="0060738D" w:rsidRDefault="0060738D" w:rsidP="00BA5728">
      <w:pPr>
        <w:numPr>
          <w:ilvl w:val="0"/>
          <w:numId w:val="15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spacing w:val="-2"/>
          <w:sz w:val="24"/>
          <w:szCs w:val="24"/>
          <w:lang w:eastAsia="hi-IN" w:bidi="hi-IN"/>
        </w:rPr>
        <w:t xml:space="preserve">Garantiza la veracidad y exactitud de la información y documentación proporcionada; así como de las declaraciones realizadas para el presente procedimiento de contratación, inclusive aquellas respecto de la calidad de productor nacional; contenidas en los documentos de la oferta, formularios y otros anexos. </w:t>
      </w:r>
    </w:p>
    <w:p w14:paraId="28D3FACA" w14:textId="77777777" w:rsidR="0060738D" w:rsidRPr="0060738D" w:rsidRDefault="0060738D" w:rsidP="0060738D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</w:p>
    <w:p w14:paraId="6748F138" w14:textId="7F0D5A51" w:rsidR="0060738D" w:rsidRPr="0060738D" w:rsidRDefault="0060738D" w:rsidP="00BA5728">
      <w:pPr>
        <w:numPr>
          <w:ilvl w:val="0"/>
          <w:numId w:val="15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spacing w:val="-2"/>
          <w:sz w:val="24"/>
          <w:szCs w:val="24"/>
          <w:lang w:eastAsia="hi-IN" w:bidi="hi-IN"/>
        </w:rPr>
        <w:t>Acepta que, en caso de que la entidad contratante comprobaren administrativamente que como oferente o contratista hubiere alterado o faltado a la verdad sobre la documentación o información que conforma su oferta, dicha falsedad será causal para descalificarlo del procedimiento de contratación, declararlo adjudicatario fallido, contratista incumplido; y/o, que en su defecto se apliquen las sanciones previstas en la Ley Orgánica del Sistema Nacional de Contratación Pública, según corresponda; sin perjuicio de las acciones legales a que hubiera lugar.</w:t>
      </w:r>
    </w:p>
    <w:p w14:paraId="745AE960" w14:textId="77777777" w:rsidR="0060738D" w:rsidRPr="0060738D" w:rsidRDefault="0060738D" w:rsidP="0060738D">
      <w:pPr>
        <w:spacing w:after="0" w:line="240" w:lineRule="auto"/>
        <w:ind w:left="720"/>
        <w:contextualSpacing/>
        <w:rPr>
          <w:rFonts w:eastAsia="Times New Roman" w:cstheme="minorHAnsi"/>
          <w:spacing w:val="-2"/>
          <w:sz w:val="24"/>
          <w:szCs w:val="24"/>
          <w:lang w:eastAsia="es-MX"/>
        </w:rPr>
      </w:pPr>
    </w:p>
    <w:p w14:paraId="5EB807A0" w14:textId="77777777" w:rsidR="0060738D" w:rsidRPr="0060738D" w:rsidRDefault="0060738D" w:rsidP="00BA5728">
      <w:pPr>
        <w:numPr>
          <w:ilvl w:val="0"/>
          <w:numId w:val="15"/>
        </w:numPr>
        <w:tabs>
          <w:tab w:val="clear" w:pos="720"/>
          <w:tab w:val="num" w:pos="-709"/>
          <w:tab w:val="left" w:pos="709"/>
          <w:tab w:val="left" w:pos="2205"/>
          <w:tab w:val="left" w:pos="3929"/>
        </w:tabs>
        <w:suppressAutoHyphens/>
        <w:spacing w:after="0" w:line="240" w:lineRule="auto"/>
        <w:ind w:left="709" w:hanging="425"/>
        <w:jc w:val="both"/>
        <w:rPr>
          <w:rFonts w:eastAsia="Times New Roman" w:cstheme="minorHAnsi"/>
          <w:spacing w:val="-2"/>
          <w:sz w:val="24"/>
          <w:szCs w:val="24"/>
          <w:lang w:eastAsia="hi-IN" w:bidi="hi-IN"/>
        </w:rPr>
      </w:pPr>
      <w:r w:rsidRPr="0060738D">
        <w:rPr>
          <w:rFonts w:eastAsia="Calibri" w:cstheme="minorHAnsi"/>
          <w:spacing w:val="-2"/>
          <w:sz w:val="24"/>
          <w:szCs w:val="24"/>
        </w:rPr>
        <w:t>En calidad de oferente, no se encuentra incurso en las inhabilidades generales y especiales para contratar, establecidas en la LOSNCP, su Reglamento General y demás normativa aplicable.</w:t>
      </w:r>
    </w:p>
    <w:p w14:paraId="550979CA" w14:textId="77777777" w:rsidR="0060738D" w:rsidRPr="0060738D" w:rsidRDefault="0060738D" w:rsidP="0060738D">
      <w:pPr>
        <w:spacing w:after="0" w:line="240" w:lineRule="auto"/>
        <w:ind w:left="720"/>
        <w:contextualSpacing/>
        <w:rPr>
          <w:rFonts w:eastAsia="Times New Roman" w:cstheme="minorHAnsi"/>
          <w:spacing w:val="-2"/>
          <w:sz w:val="24"/>
          <w:szCs w:val="24"/>
          <w:lang w:eastAsia="es-MX"/>
        </w:rPr>
      </w:pPr>
    </w:p>
    <w:p w14:paraId="67920D1A" w14:textId="77777777" w:rsidR="0060738D" w:rsidRPr="0060738D" w:rsidRDefault="0060738D" w:rsidP="00BA5728">
      <w:pPr>
        <w:numPr>
          <w:ilvl w:val="0"/>
          <w:numId w:val="15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bCs/>
          <w:sz w:val="24"/>
          <w:szCs w:val="24"/>
          <w:lang w:eastAsia="es-EC"/>
        </w:rPr>
        <w:t xml:space="preserve">La procedencia de los fondos y recursos utilizados para el presente procedimiento de contratación pública son de origen lícito; para lo cual, proporcionará a la entidad contratante, al Servicio Nacional de Contratación Pública y a los organismos de control  competentes, la información necesaria referente al representante legal, en el caso de personas jurídicas; o, del procurador común de los compromisos de asociación o consorcio o de las asociaciones o consorcios constituidos; así como de sus socios o partícipes, hasta identificar a la última persona natural. </w:t>
      </w:r>
    </w:p>
    <w:p w14:paraId="690D8CAA" w14:textId="77777777" w:rsidR="0060738D" w:rsidRPr="0060738D" w:rsidRDefault="0060738D" w:rsidP="0060738D">
      <w:pPr>
        <w:tabs>
          <w:tab w:val="left" w:pos="0"/>
          <w:tab w:val="left" w:pos="2205"/>
          <w:tab w:val="left" w:pos="3929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i-IN" w:bidi="hi-IN"/>
        </w:rPr>
      </w:pPr>
    </w:p>
    <w:p w14:paraId="47DA3704" w14:textId="77777777" w:rsidR="0060738D" w:rsidRPr="0060738D" w:rsidRDefault="0060738D" w:rsidP="00BA5728">
      <w:pPr>
        <w:numPr>
          <w:ilvl w:val="0"/>
          <w:numId w:val="15"/>
        </w:numPr>
        <w:tabs>
          <w:tab w:val="left" w:pos="0"/>
          <w:tab w:val="left" w:pos="2205"/>
          <w:tab w:val="left" w:pos="3929"/>
        </w:tabs>
        <w:suppressAutoHyphens/>
        <w:spacing w:after="0" w:line="240" w:lineRule="auto"/>
        <w:jc w:val="both"/>
        <w:rPr>
          <w:rFonts w:eastAsia="Calibri" w:cstheme="minorHAnsi"/>
          <w:spacing w:val="-2"/>
          <w:sz w:val="24"/>
          <w:szCs w:val="24"/>
        </w:rPr>
      </w:pPr>
      <w:r w:rsidRPr="0060738D">
        <w:rPr>
          <w:rFonts w:eastAsia="Times New Roman" w:cstheme="minorHAnsi"/>
          <w:bCs/>
          <w:sz w:val="24"/>
          <w:szCs w:val="24"/>
          <w:lang w:eastAsia="es-EC"/>
        </w:rPr>
        <w:t xml:space="preserve">Entrega la información sobre la identidad de la persona natural que será el beneficiario final de los recursos públicos y/o quien ejerza el control de las cuentas bancarias relacionadas o inmersas en el flujo de los recursos públicos obtenidos como consecuencia del contrato respectivo. </w:t>
      </w:r>
    </w:p>
    <w:p w14:paraId="523BDC39" w14:textId="77777777" w:rsidR="00B7264E" w:rsidRPr="0060738D" w:rsidRDefault="00B7264E" w:rsidP="00DF50B1">
      <w:pPr>
        <w:spacing w:after="0" w:line="240" w:lineRule="auto"/>
        <w:contextualSpacing/>
        <w:rPr>
          <w:rFonts w:eastAsia="Times New Roman" w:cstheme="minorHAnsi"/>
          <w:spacing w:val="-2"/>
          <w:sz w:val="24"/>
          <w:szCs w:val="24"/>
          <w:lang w:eastAsia="es-MX"/>
        </w:rPr>
      </w:pPr>
    </w:p>
    <w:p w14:paraId="6B627B8B" w14:textId="77777777" w:rsidR="0060738D" w:rsidRPr="0060738D" w:rsidRDefault="0060738D" w:rsidP="0060738D">
      <w:pPr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  <w:lang w:eastAsia="hi-IN" w:bidi="hi-IN"/>
        </w:rPr>
      </w:pPr>
    </w:p>
    <w:p w14:paraId="3C2A8100" w14:textId="77777777" w:rsidR="0060738D" w:rsidRPr="0060738D" w:rsidRDefault="0060738D" w:rsidP="0060738D">
      <w:pPr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b/>
          <w:spacing w:val="-2"/>
          <w:sz w:val="24"/>
          <w:szCs w:val="24"/>
          <w:lang w:eastAsia="hi-IN" w:bidi="hi-IN"/>
        </w:rPr>
        <w:t>1.2</w:t>
      </w:r>
      <w:r w:rsidRPr="0060738D">
        <w:rPr>
          <w:rFonts w:eastAsia="Times New Roman" w:cstheme="minorHAnsi"/>
          <w:b/>
          <w:spacing w:val="-2"/>
          <w:sz w:val="24"/>
          <w:szCs w:val="24"/>
          <w:lang w:eastAsia="hi-IN" w:bidi="hi-IN"/>
        </w:rPr>
        <w:tab/>
        <w:t>DATOS GENERALES DEL OFERENTE.</w:t>
      </w:r>
    </w:p>
    <w:p w14:paraId="45A3C06E" w14:textId="77777777" w:rsidR="0060738D" w:rsidRPr="0060738D" w:rsidRDefault="0060738D" w:rsidP="0060738D">
      <w:pPr>
        <w:tabs>
          <w:tab w:val="left" w:pos="-540"/>
        </w:tabs>
        <w:suppressAutoHyphens/>
        <w:spacing w:after="0" w:line="240" w:lineRule="auto"/>
        <w:ind w:left="15" w:right="45"/>
        <w:jc w:val="both"/>
        <w:rPr>
          <w:rFonts w:eastAsia="Times New Roman" w:cstheme="minorHAnsi"/>
          <w:b/>
          <w:spacing w:val="-2"/>
          <w:sz w:val="24"/>
          <w:szCs w:val="24"/>
          <w:lang w:eastAsia="hi-IN" w:bidi="hi-IN"/>
        </w:rPr>
      </w:pPr>
    </w:p>
    <w:tbl>
      <w:tblPr>
        <w:tblW w:w="8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466"/>
      </w:tblGrid>
      <w:tr w:rsidR="0060738D" w:rsidRPr="0060738D" w14:paraId="0694DFC2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1739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Participación: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C8B1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5971A703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C476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Nombre del oferente: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9213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2D018096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FC32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Origen: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0FC3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5DC97A35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BEAE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R.U.C.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D7EE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37796BBC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3EAA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Naturaleza: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B973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</w:tbl>
    <w:p w14:paraId="4826E7FC" w14:textId="77777777" w:rsidR="0060738D" w:rsidRPr="0060738D" w:rsidRDefault="0060738D" w:rsidP="006073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i-IN" w:bidi="hi-IN"/>
        </w:rPr>
      </w:pPr>
    </w:p>
    <w:p w14:paraId="230C3B4C" w14:textId="77777777" w:rsidR="00B7264E" w:rsidRPr="00B7264E" w:rsidRDefault="00B7264E" w:rsidP="00B7264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i-IN" w:bidi="hi-IN"/>
        </w:rPr>
      </w:pPr>
      <w:r w:rsidRPr="00B7264E">
        <w:rPr>
          <w:rFonts w:eastAsia="Times New Roman" w:cstheme="minorHAnsi"/>
          <w:b/>
          <w:sz w:val="24"/>
          <w:szCs w:val="24"/>
          <w:lang w:eastAsia="hi-IN" w:bidi="hi-IN"/>
        </w:rPr>
        <w:t>INFORMACIÓN DEL REPRESENTANTE LEGAL</w:t>
      </w:r>
    </w:p>
    <w:p w14:paraId="274B9021" w14:textId="77777777" w:rsidR="00B7264E" w:rsidRPr="00B7264E" w:rsidRDefault="00B7264E" w:rsidP="00B7264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i-IN" w:bidi="hi-IN"/>
        </w:rPr>
      </w:pPr>
    </w:p>
    <w:tbl>
      <w:tblPr>
        <w:tblW w:w="8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466"/>
      </w:tblGrid>
      <w:tr w:rsidR="00B7264E" w:rsidRPr="00B7264E" w14:paraId="617C0533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FA56" w14:textId="77777777" w:rsidR="00B7264E" w:rsidRPr="00B7264E" w:rsidRDefault="00B7264E" w:rsidP="00B7264E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</w:pPr>
            <w:r w:rsidRPr="00B7264E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Tipo de documento: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7F80" w14:textId="5D2A29D3" w:rsidR="00B7264E" w:rsidRPr="00B7264E" w:rsidRDefault="00B7264E" w:rsidP="00B7264E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B7264E" w:rsidRPr="00B7264E" w14:paraId="7D6F9516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5C1A" w14:textId="77777777" w:rsidR="00B7264E" w:rsidRPr="00B7264E" w:rsidRDefault="00B7264E" w:rsidP="00B7264E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</w:pPr>
            <w:r w:rsidRPr="00B7264E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No. Documento de Identificación: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44D6" w14:textId="35935EB1" w:rsidR="00B7264E" w:rsidRPr="00B7264E" w:rsidRDefault="00B7264E" w:rsidP="00B7264E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B7264E" w:rsidRPr="00B7264E" w14:paraId="3420A4DE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7AE8" w14:textId="77777777" w:rsidR="00B7264E" w:rsidRPr="00B7264E" w:rsidRDefault="00B7264E" w:rsidP="00B7264E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s-EC"/>
              </w:rPr>
            </w:pPr>
            <w:r w:rsidRPr="00B7264E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Nombre: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F151" w14:textId="71A47A60" w:rsidR="00B7264E" w:rsidRPr="00B7264E" w:rsidRDefault="00B7264E" w:rsidP="00B7264E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B7264E" w:rsidRPr="00B7264E" w14:paraId="7FB446E8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9676" w14:textId="77777777" w:rsidR="00B7264E" w:rsidRPr="00B7264E" w:rsidRDefault="00B7264E" w:rsidP="00B7264E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s-EC"/>
              </w:rPr>
            </w:pPr>
            <w:r w:rsidRPr="00B7264E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Firma de Oferta: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2773" w14:textId="4DF7990E" w:rsidR="00B7264E" w:rsidRPr="00B7264E" w:rsidRDefault="00B7264E" w:rsidP="00B7264E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</w:tbl>
    <w:p w14:paraId="52830885" w14:textId="77777777" w:rsidR="00B7264E" w:rsidRDefault="00B7264E" w:rsidP="006073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i-IN" w:bidi="hi-IN"/>
        </w:rPr>
      </w:pPr>
    </w:p>
    <w:p w14:paraId="179E7C7A" w14:textId="6C6AA684" w:rsidR="0060738D" w:rsidRPr="0060738D" w:rsidRDefault="0060738D" w:rsidP="006073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i-IN" w:bidi="hi-IN"/>
        </w:rPr>
      </w:pPr>
      <w:r w:rsidRPr="0060738D">
        <w:rPr>
          <w:rFonts w:eastAsia="Times New Roman" w:cstheme="minorHAnsi"/>
          <w:b/>
          <w:sz w:val="24"/>
          <w:szCs w:val="24"/>
          <w:lang w:eastAsia="hi-IN" w:bidi="hi-IN"/>
        </w:rPr>
        <w:t>DOMICILIO DEL OFERENTE</w:t>
      </w:r>
    </w:p>
    <w:p w14:paraId="361A0433" w14:textId="77777777" w:rsidR="0060738D" w:rsidRPr="0060738D" w:rsidRDefault="0060738D" w:rsidP="006073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i-IN" w:bidi="hi-IN"/>
        </w:rPr>
      </w:pPr>
    </w:p>
    <w:tbl>
      <w:tblPr>
        <w:tblW w:w="8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466"/>
      </w:tblGrid>
      <w:tr w:rsidR="0060738D" w:rsidRPr="0060738D" w14:paraId="199BB8DB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F4FE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Provincia: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6D4C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23CB83C1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5E89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Cantón: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715C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6F02EC77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58D5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Calle principal: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B56D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0A99B2EA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7136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Número: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18AE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1BFC925E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7D78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Calle secundaria: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42DB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18AE9318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EC93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Código Postal: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A7BB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454967F9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B13E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z w:val="24"/>
                <w:szCs w:val="24"/>
                <w:lang w:eastAsia="es-EC"/>
              </w:rPr>
              <w:t>Teléfono: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9A33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  <w:tr w:rsidR="0060738D" w:rsidRPr="0060738D" w14:paraId="247CC6BA" w14:textId="77777777" w:rsidTr="00920969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A64E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s-EC"/>
              </w:rPr>
            </w:pPr>
            <w:r w:rsidRPr="0060738D">
              <w:rPr>
                <w:rFonts w:eastAsia="Times New Roman" w:cstheme="minorHAnsi"/>
                <w:b/>
                <w:spacing w:val="-2"/>
                <w:sz w:val="24"/>
                <w:szCs w:val="24"/>
                <w:lang w:eastAsia="es-EC"/>
              </w:rPr>
              <w:t>Correo electrónico:</w:t>
            </w:r>
          </w:p>
        </w:tc>
        <w:tc>
          <w:tcPr>
            <w:tcW w:w="4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D8EC" w14:textId="77777777" w:rsidR="0060738D" w:rsidRPr="0060738D" w:rsidRDefault="0060738D" w:rsidP="0060738D">
            <w:pPr>
              <w:tabs>
                <w:tab w:val="left" w:pos="-540"/>
              </w:tabs>
              <w:autoSpaceDN w:val="0"/>
              <w:spacing w:after="0" w:line="240" w:lineRule="auto"/>
              <w:ind w:right="45"/>
              <w:jc w:val="both"/>
              <w:textAlignment w:val="baseline"/>
              <w:rPr>
                <w:rFonts w:eastAsia="Times New Roman" w:cstheme="minorHAnsi"/>
                <w:spacing w:val="-2"/>
                <w:sz w:val="24"/>
                <w:szCs w:val="24"/>
                <w:lang w:eastAsia="es-EC"/>
              </w:rPr>
            </w:pPr>
          </w:p>
        </w:tc>
      </w:tr>
    </w:tbl>
    <w:p w14:paraId="61E0A41C" w14:textId="64A6DED3" w:rsidR="0060738D" w:rsidRDefault="0060738D" w:rsidP="006073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i-IN" w:bidi="hi-IN"/>
        </w:rPr>
      </w:pPr>
    </w:p>
    <w:p w14:paraId="70BF42FB" w14:textId="77777777" w:rsidR="00DF50B1" w:rsidRPr="0060738D" w:rsidRDefault="00DF50B1" w:rsidP="0060738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i-IN" w:bidi="hi-IN"/>
        </w:rPr>
      </w:pPr>
    </w:p>
    <w:p w14:paraId="1CD93965" w14:textId="74797A76" w:rsidR="0060738D" w:rsidRDefault="0060738D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735BF4A1" w14:textId="77777777" w:rsidR="00DF50B1" w:rsidRDefault="00DF50B1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547B8CAA" w14:textId="43DB0C91" w:rsidR="0060738D" w:rsidRPr="0060738D" w:rsidRDefault="0060738D" w:rsidP="0060738D">
      <w:pPr>
        <w:spacing w:after="0" w:line="240" w:lineRule="auto"/>
        <w:rPr>
          <w:rFonts w:eastAsia="Times New Roman" w:cstheme="minorHAnsi"/>
          <w:b/>
          <w:spacing w:val="-2"/>
          <w:sz w:val="24"/>
          <w:szCs w:val="24"/>
        </w:rPr>
      </w:pPr>
      <w:r w:rsidRPr="0060738D">
        <w:rPr>
          <w:rFonts w:eastAsia="Times New Roman" w:cstheme="minorHAnsi"/>
          <w:b/>
          <w:spacing w:val="-2"/>
          <w:sz w:val="24"/>
          <w:szCs w:val="24"/>
        </w:rPr>
        <w:t xml:space="preserve">1.3 </w:t>
      </w:r>
      <w:r>
        <w:rPr>
          <w:rFonts w:eastAsia="Times New Roman" w:cstheme="minorHAnsi"/>
          <w:b/>
          <w:spacing w:val="-2"/>
          <w:sz w:val="24"/>
          <w:szCs w:val="24"/>
        </w:rPr>
        <w:t>OFERTA ECONÓMICA</w:t>
      </w:r>
      <w:r w:rsidRPr="0060738D">
        <w:rPr>
          <w:rFonts w:eastAsia="Times New Roman" w:cstheme="minorHAnsi"/>
          <w:b/>
          <w:spacing w:val="-2"/>
          <w:sz w:val="24"/>
          <w:szCs w:val="24"/>
        </w:rPr>
        <w:t xml:space="preserve"> </w:t>
      </w:r>
    </w:p>
    <w:p w14:paraId="22D03FB5" w14:textId="77777777" w:rsidR="0060738D" w:rsidRPr="0060738D" w:rsidRDefault="0060738D" w:rsidP="0060738D">
      <w:pPr>
        <w:spacing w:after="0" w:line="240" w:lineRule="auto"/>
        <w:rPr>
          <w:rFonts w:eastAsia="Times New Roman" w:cstheme="minorHAnsi"/>
          <w:b/>
          <w:spacing w:val="-2"/>
          <w:sz w:val="24"/>
          <w:szCs w:val="24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3"/>
        <w:gridCol w:w="1603"/>
        <w:gridCol w:w="1603"/>
        <w:gridCol w:w="1602"/>
        <w:gridCol w:w="1241"/>
        <w:gridCol w:w="1133"/>
        <w:gridCol w:w="33"/>
      </w:tblGrid>
      <w:tr w:rsidR="0060738D" w:rsidRPr="0060738D" w14:paraId="743971CC" w14:textId="77777777" w:rsidTr="0060738D">
        <w:trPr>
          <w:gridAfter w:val="1"/>
          <w:wAfter w:w="33" w:type="dxa"/>
          <w:trHeight w:val="85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B7CF7E" w14:textId="6D9C88E7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  <w:r>
              <w:rPr>
                <w:rFonts w:eastAsia="Calibri" w:cstheme="minorHAnsi"/>
                <w:b/>
                <w:spacing w:val="-2"/>
                <w:sz w:val="24"/>
                <w:szCs w:val="24"/>
              </w:rPr>
              <w:t>Item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A00D2F" w14:textId="4A25A8A8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  <w:r w:rsidRPr="0060738D">
              <w:rPr>
                <w:rFonts w:eastAsia="Calibri" w:cstheme="minorHAnsi"/>
                <w:b/>
                <w:spacing w:val="-2"/>
                <w:sz w:val="24"/>
                <w:szCs w:val="24"/>
              </w:rPr>
              <w:t xml:space="preserve">Descripción del bien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69A04" w14:textId="77777777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  <w:r w:rsidRPr="0060738D">
              <w:rPr>
                <w:rFonts w:eastAsia="Calibri" w:cstheme="minorHAnsi"/>
                <w:b/>
                <w:spacing w:val="-2"/>
                <w:sz w:val="24"/>
                <w:szCs w:val="24"/>
              </w:rPr>
              <w:t>Unidad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EF7267" w14:textId="77777777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  <w:r w:rsidRPr="0060738D">
              <w:rPr>
                <w:rFonts w:eastAsia="Calibri" w:cstheme="minorHAnsi"/>
                <w:b/>
                <w:spacing w:val="-2"/>
                <w:sz w:val="24"/>
                <w:szCs w:val="24"/>
              </w:rPr>
              <w:t>Cantidad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04C970" w14:textId="77777777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  <w:r w:rsidRPr="0060738D">
              <w:rPr>
                <w:rFonts w:eastAsia="Calibri" w:cstheme="minorHAnsi"/>
                <w:b/>
                <w:spacing w:val="-2"/>
                <w:sz w:val="24"/>
                <w:szCs w:val="24"/>
              </w:rPr>
              <w:t>Precio</w:t>
            </w:r>
          </w:p>
          <w:p w14:paraId="4EB09671" w14:textId="77777777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  <w:r w:rsidRPr="0060738D">
              <w:rPr>
                <w:rFonts w:eastAsia="Calibri" w:cstheme="minorHAnsi"/>
                <w:b/>
                <w:spacing w:val="-2"/>
                <w:sz w:val="24"/>
                <w:szCs w:val="24"/>
              </w:rPr>
              <w:t>Unitario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885533" w14:textId="77777777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  <w:r w:rsidRPr="0060738D">
              <w:rPr>
                <w:rFonts w:eastAsia="Calibri" w:cstheme="minorHAnsi"/>
                <w:b/>
                <w:spacing w:val="-2"/>
                <w:sz w:val="24"/>
                <w:szCs w:val="24"/>
              </w:rPr>
              <w:t>Precio Total</w:t>
            </w:r>
          </w:p>
        </w:tc>
      </w:tr>
      <w:tr w:rsidR="0060738D" w:rsidRPr="0060738D" w14:paraId="75232D33" w14:textId="77777777" w:rsidTr="0060738D">
        <w:trPr>
          <w:gridAfter w:val="1"/>
          <w:wAfter w:w="33" w:type="dxa"/>
          <w:trHeight w:val="29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F8B01" w14:textId="77777777" w:rsidR="0060738D" w:rsidRPr="0060738D" w:rsidRDefault="0060738D" w:rsidP="0060738D">
            <w:pPr>
              <w:spacing w:after="0" w:line="240" w:lineRule="auto"/>
              <w:jc w:val="both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494C8" w14:textId="79FCACDC" w:rsidR="0060738D" w:rsidRPr="0060738D" w:rsidRDefault="0060738D" w:rsidP="0060738D">
            <w:pPr>
              <w:spacing w:after="0" w:line="240" w:lineRule="auto"/>
              <w:jc w:val="both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9A52" w14:textId="77777777" w:rsidR="0060738D" w:rsidRPr="0060738D" w:rsidRDefault="0060738D" w:rsidP="0060738D">
            <w:pPr>
              <w:spacing w:after="0" w:line="240" w:lineRule="auto"/>
              <w:jc w:val="both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8F136" w14:textId="77777777" w:rsidR="0060738D" w:rsidRPr="0060738D" w:rsidRDefault="0060738D" w:rsidP="0060738D">
            <w:pPr>
              <w:spacing w:after="0" w:line="240" w:lineRule="auto"/>
              <w:jc w:val="both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9203" w14:textId="77777777" w:rsidR="0060738D" w:rsidRPr="0060738D" w:rsidRDefault="0060738D" w:rsidP="0060738D">
            <w:pPr>
              <w:spacing w:after="0" w:line="240" w:lineRule="auto"/>
              <w:jc w:val="both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5E6C" w14:textId="77777777" w:rsidR="0060738D" w:rsidRPr="0060738D" w:rsidRDefault="0060738D" w:rsidP="0060738D">
            <w:pPr>
              <w:spacing w:after="0" w:line="240" w:lineRule="auto"/>
              <w:jc w:val="both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</w:p>
        </w:tc>
      </w:tr>
      <w:tr w:rsidR="0060738D" w:rsidRPr="0060738D" w14:paraId="7ADC09C5" w14:textId="77777777" w:rsidTr="0060738D">
        <w:trPr>
          <w:trHeight w:val="28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C72D" w14:textId="77777777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9E0CE" w14:textId="74D6D73A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  <w:r w:rsidRPr="0060738D">
              <w:rPr>
                <w:rFonts w:eastAsia="Calibri" w:cstheme="minorHAns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2329B" w14:textId="77777777" w:rsidR="0060738D" w:rsidRPr="0060738D" w:rsidRDefault="0060738D" w:rsidP="0060738D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2"/>
                <w:sz w:val="24"/>
                <w:szCs w:val="24"/>
              </w:rPr>
            </w:pPr>
          </w:p>
        </w:tc>
      </w:tr>
    </w:tbl>
    <w:p w14:paraId="666FC3E0" w14:textId="77777777" w:rsidR="0060738D" w:rsidRPr="0060738D" w:rsidRDefault="0060738D" w:rsidP="0060738D">
      <w:pPr>
        <w:tabs>
          <w:tab w:val="left" w:pos="567"/>
        </w:tabs>
        <w:spacing w:after="0" w:line="240" w:lineRule="auto"/>
        <w:ind w:left="15" w:right="45"/>
        <w:rPr>
          <w:rFonts w:eastAsia="Times New Roman" w:cstheme="minorHAnsi"/>
          <w:b/>
          <w:spacing w:val="-2"/>
          <w:sz w:val="24"/>
          <w:szCs w:val="24"/>
        </w:rPr>
      </w:pPr>
    </w:p>
    <w:p w14:paraId="68BA50BF" w14:textId="77777777" w:rsidR="0060738D" w:rsidRPr="0060738D" w:rsidRDefault="0060738D" w:rsidP="0060738D">
      <w:pPr>
        <w:spacing w:after="0" w:line="240" w:lineRule="auto"/>
        <w:ind w:left="17" w:right="45"/>
        <w:rPr>
          <w:rFonts w:eastAsia="Times New Roman" w:cstheme="minorHAnsi"/>
          <w:sz w:val="24"/>
          <w:szCs w:val="24"/>
        </w:rPr>
      </w:pPr>
      <w:r w:rsidRPr="0060738D">
        <w:rPr>
          <w:rFonts w:eastAsia="Times New Roman" w:cstheme="minorHAnsi"/>
          <w:i/>
          <w:iCs/>
          <w:sz w:val="24"/>
          <w:szCs w:val="24"/>
        </w:rPr>
        <w:t>(Nota: Estos precios no incluyen IVA)</w:t>
      </w:r>
    </w:p>
    <w:p w14:paraId="4EB8B090" w14:textId="77777777" w:rsidR="0060738D" w:rsidRPr="0060738D" w:rsidRDefault="0060738D" w:rsidP="0060738D">
      <w:pPr>
        <w:spacing w:after="0" w:line="240" w:lineRule="auto"/>
        <w:ind w:left="17" w:right="45"/>
        <w:rPr>
          <w:rFonts w:eastAsia="Times New Roman" w:cstheme="minorHAnsi"/>
          <w:sz w:val="24"/>
          <w:szCs w:val="24"/>
        </w:rPr>
      </w:pPr>
    </w:p>
    <w:p w14:paraId="1E5A63D9" w14:textId="77777777" w:rsidR="0060738D" w:rsidRPr="0060738D" w:rsidRDefault="0060738D" w:rsidP="0060738D">
      <w:pPr>
        <w:spacing w:after="0" w:line="240" w:lineRule="auto"/>
        <w:ind w:right="45"/>
        <w:rPr>
          <w:rFonts w:eastAsia="Times New Roman" w:cstheme="minorHAnsi"/>
          <w:sz w:val="24"/>
          <w:szCs w:val="24"/>
        </w:rPr>
      </w:pPr>
      <w:r w:rsidRPr="0060738D">
        <w:rPr>
          <w:rFonts w:eastAsia="Times New Roman" w:cstheme="minorHAnsi"/>
          <w:sz w:val="24"/>
          <w:szCs w:val="24"/>
        </w:rPr>
        <w:t>PRECIO TOTAL DE LA OFERTA: (</w:t>
      </w:r>
      <w:r w:rsidRPr="0060738D">
        <w:rPr>
          <w:rFonts w:eastAsia="Times New Roman" w:cstheme="minorHAnsi"/>
          <w:i/>
          <w:iCs/>
          <w:sz w:val="24"/>
          <w:szCs w:val="24"/>
        </w:rPr>
        <w:t>en letras y números</w:t>
      </w:r>
      <w:r w:rsidRPr="0060738D">
        <w:rPr>
          <w:rFonts w:eastAsia="Times New Roman" w:cstheme="minorHAnsi"/>
          <w:sz w:val="24"/>
          <w:szCs w:val="24"/>
        </w:rPr>
        <w:t>).</w:t>
      </w:r>
    </w:p>
    <w:p w14:paraId="7F573E20" w14:textId="50F73C66" w:rsidR="00B7264E" w:rsidRDefault="00B7264E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37D4E8C0" w14:textId="77777777" w:rsidR="00B7264E" w:rsidRDefault="00B7264E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44F23AD2" w14:textId="72285FBE" w:rsidR="0060738D" w:rsidRPr="0060738D" w:rsidRDefault="0060738D" w:rsidP="0060738D">
      <w:pPr>
        <w:widowControl w:val="0"/>
        <w:autoSpaceDE w:val="0"/>
        <w:autoSpaceDN w:val="0"/>
        <w:spacing w:before="1" w:after="0" w:line="240" w:lineRule="auto"/>
        <w:ind w:left="100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b/>
          <w:sz w:val="24"/>
          <w:szCs w:val="24"/>
          <w:lang w:val="es-ES"/>
        </w:rPr>
        <w:t>1.4 PLAN</w:t>
      </w:r>
      <w:r w:rsidRPr="0060738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b/>
          <w:sz w:val="24"/>
          <w:szCs w:val="24"/>
          <w:lang w:val="es-ES"/>
        </w:rPr>
        <w:t>LOGÍSTICO</w:t>
      </w:r>
      <w:r w:rsidRPr="0060738D">
        <w:rPr>
          <w:rFonts w:ascii="Calibri" w:eastAsia="Calibri" w:hAnsi="Calibri" w:cs="Calibri"/>
          <w:b/>
          <w:spacing w:val="-5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b/>
          <w:sz w:val="24"/>
          <w:szCs w:val="24"/>
          <w:lang w:val="es-ES"/>
        </w:rPr>
        <w:t>PARA</w:t>
      </w:r>
      <w:r w:rsidRPr="0060738D">
        <w:rPr>
          <w:rFonts w:ascii="Calibri" w:eastAsia="Calibri" w:hAnsi="Calibri" w:cs="Calibri"/>
          <w:b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b/>
          <w:sz w:val="24"/>
          <w:szCs w:val="24"/>
          <w:lang w:val="es-ES"/>
        </w:rPr>
        <w:t>EL</w:t>
      </w:r>
      <w:r w:rsidRPr="0060738D">
        <w:rPr>
          <w:rFonts w:ascii="Calibri" w:eastAsia="Calibri" w:hAnsi="Calibri" w:cs="Calibri"/>
          <w:b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b/>
          <w:sz w:val="24"/>
          <w:szCs w:val="24"/>
          <w:lang w:val="es-ES"/>
        </w:rPr>
        <w:t>RETIRO</w:t>
      </w:r>
      <w:r w:rsidRPr="0060738D">
        <w:rPr>
          <w:rFonts w:ascii="Calibri" w:eastAsia="Calibri" w:hAnsi="Calibri" w:cs="Calibri"/>
          <w:b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b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b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BIENES</w:t>
      </w:r>
    </w:p>
    <w:p w14:paraId="1BC76900" w14:textId="77777777" w:rsidR="0060738D" w:rsidRPr="0060738D" w:rsidRDefault="0060738D" w:rsidP="0060738D">
      <w:pPr>
        <w:widowControl w:val="0"/>
        <w:autoSpaceDE w:val="0"/>
        <w:autoSpaceDN w:val="0"/>
        <w:spacing w:before="180"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C13EF41" w14:textId="77777777" w:rsidR="0060738D" w:rsidRPr="0060738D" w:rsidRDefault="0060738D" w:rsidP="0060738D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>Nombre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del</w:t>
      </w:r>
      <w:r w:rsidRPr="0060738D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>Oferente…………..</w:t>
      </w:r>
    </w:p>
    <w:p w14:paraId="33CE6AAE" w14:textId="77777777" w:rsidR="0060738D" w:rsidRPr="0060738D" w:rsidRDefault="0060738D" w:rsidP="0060738D">
      <w:pPr>
        <w:widowControl w:val="0"/>
        <w:autoSpaceDE w:val="0"/>
        <w:autoSpaceDN w:val="0"/>
        <w:spacing w:before="183" w:after="0" w:line="256" w:lineRule="auto"/>
        <w:ind w:left="100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oferente</w:t>
      </w:r>
      <w:r w:rsidRPr="0060738D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deberá</w:t>
      </w:r>
      <w:r w:rsidRPr="0060738D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presentar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formulario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donde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debe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incluir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plan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logístico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que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debe</w:t>
      </w:r>
      <w:r w:rsidRPr="0060738D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contener</w:t>
      </w:r>
      <w:r w:rsidRPr="0060738D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como mínimo los siguientes aspectos:</w:t>
      </w:r>
    </w:p>
    <w:p w14:paraId="10DF556D" w14:textId="77777777" w:rsidR="0060738D" w:rsidRPr="0060738D" w:rsidRDefault="0060738D" w:rsidP="0060738D">
      <w:pPr>
        <w:widowControl w:val="0"/>
        <w:autoSpaceDE w:val="0"/>
        <w:autoSpaceDN w:val="0"/>
        <w:spacing w:before="164" w:after="0" w:line="240" w:lineRule="auto"/>
        <w:ind w:left="100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>Cronograma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actividades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logísticas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para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60738D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retiro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1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60738D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bienes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60738D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>chatarrizar.</w:t>
      </w:r>
    </w:p>
    <w:p w14:paraId="62DD039F" w14:textId="77777777" w:rsidR="0060738D" w:rsidRPr="0060738D" w:rsidRDefault="0060738D" w:rsidP="0060738D">
      <w:pPr>
        <w:widowControl w:val="0"/>
        <w:numPr>
          <w:ilvl w:val="0"/>
          <w:numId w:val="1"/>
        </w:numPr>
        <w:tabs>
          <w:tab w:val="left" w:pos="820"/>
          <w:tab w:val="left" w:pos="869"/>
        </w:tabs>
        <w:autoSpaceDE w:val="0"/>
        <w:autoSpaceDN w:val="0"/>
        <w:spacing w:before="181" w:after="0" w:line="240" w:lineRule="auto"/>
        <w:ind w:right="396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ab/>
        <w:t>Antes de que los vehículos, sean retirados de las instalaciones, la empresa adjudicada deberá facilitar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materiales</w:t>
      </w:r>
      <w:r w:rsidRPr="0060738D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60738D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herramientas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ser</w:t>
      </w:r>
      <w:r w:rsidRPr="0060738D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necesarios;</w:t>
      </w:r>
      <w:r w:rsidRPr="0060738D">
        <w:rPr>
          <w:rFonts w:ascii="Calibri" w:eastAsia="Calibri" w:hAnsi="Calibri" w:cs="Calibri"/>
          <w:spacing w:val="-10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60738D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conjunto</w:t>
      </w:r>
      <w:r w:rsidRPr="0060738D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con</w:t>
      </w:r>
      <w:r w:rsidRPr="0060738D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delegados</w:t>
      </w:r>
      <w:r w:rsidRPr="0060738D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MOVIDELNOR EP, deberán realizar la toma física de inventario y sacar la información de las improntas del número de chasis, número de motor y/o plaquillas de los vehículos, con el respectivo informe fotográfico y ficha de inventario.</w:t>
      </w:r>
    </w:p>
    <w:p w14:paraId="53E0E079" w14:textId="77777777" w:rsidR="0060738D" w:rsidRPr="0060738D" w:rsidRDefault="0060738D" w:rsidP="0060738D">
      <w:pPr>
        <w:widowControl w:val="0"/>
        <w:numPr>
          <w:ilvl w:val="0"/>
          <w:numId w:val="1"/>
        </w:numPr>
        <w:tabs>
          <w:tab w:val="left" w:pos="818"/>
          <w:tab w:val="left" w:pos="820"/>
        </w:tabs>
        <w:autoSpaceDE w:val="0"/>
        <w:autoSpaceDN w:val="0"/>
        <w:spacing w:after="0" w:line="240" w:lineRule="auto"/>
        <w:ind w:right="394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>Detalle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del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procedimiento</w:t>
      </w:r>
      <w:r w:rsidRPr="0060738D">
        <w:rPr>
          <w:rFonts w:ascii="Calibri" w:eastAsia="Calibri" w:hAnsi="Calibri" w:cs="Calibri"/>
          <w:spacing w:val="-10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60738D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utilizar</w:t>
      </w:r>
      <w:r w:rsidRPr="0060738D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para</w:t>
      </w:r>
      <w:r w:rsidRPr="0060738D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retiro,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traslado,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manejo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tratamiento</w:t>
      </w:r>
      <w:r w:rsidRPr="0060738D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vehículos y motos a chatarrizar, residuos como felpas, cauchos, vidrios, placas y demás accesorios de los vehículos.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Detalle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vehículos,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equipos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60738D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personal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logístico</w:t>
      </w:r>
      <w:r w:rsidRPr="0060738D">
        <w:rPr>
          <w:rFonts w:ascii="Calibri" w:eastAsia="Calibri" w:hAnsi="Calibri" w:cs="Calibri"/>
          <w:spacing w:val="-1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que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se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utilizará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en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el proceso para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la toma física de inventario, peso y retiro los bienes objeto de chatarrización.</w:t>
      </w:r>
    </w:p>
    <w:p w14:paraId="75106981" w14:textId="77777777" w:rsidR="0060738D" w:rsidRPr="0060738D" w:rsidRDefault="0060738D" w:rsidP="0060738D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ind w:right="394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>Las placas de identificación vehicular de los vehículos automotores, motocicletas y afines, se procederá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60738D">
        <w:rPr>
          <w:rFonts w:ascii="Calibri" w:eastAsia="Calibri" w:hAnsi="Calibri" w:cs="Calibri"/>
          <w:spacing w:val="-1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retirarlas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dentro</w:t>
      </w:r>
      <w:r w:rsidRPr="0060738D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-11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las</w:t>
      </w:r>
      <w:r w:rsidRPr="0060738D">
        <w:rPr>
          <w:rFonts w:ascii="Calibri" w:eastAsia="Calibri" w:hAnsi="Calibri" w:cs="Calibri"/>
          <w:spacing w:val="-10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instalaciones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del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CRV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-8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la</w:t>
      </w:r>
      <w:r w:rsidRPr="0060738D">
        <w:rPr>
          <w:rFonts w:ascii="Calibri" w:eastAsia="Calibri" w:hAnsi="Calibri" w:cs="Calibri"/>
          <w:spacing w:val="-1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MOVIDELNOR EP</w:t>
      </w:r>
      <w:r w:rsidRPr="0060738D">
        <w:rPr>
          <w:rFonts w:ascii="Calibri" w:eastAsia="Calibri" w:hAnsi="Calibri" w:cs="Calibri"/>
          <w:spacing w:val="-10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para</w:t>
      </w:r>
      <w:r w:rsidRPr="0060738D">
        <w:rPr>
          <w:rFonts w:ascii="Calibri" w:eastAsia="Calibri" w:hAnsi="Calibri" w:cs="Calibri"/>
          <w:spacing w:val="-10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que</w:t>
      </w:r>
      <w:r w:rsidRPr="0060738D">
        <w:rPr>
          <w:rFonts w:ascii="Calibri" w:eastAsia="Calibri" w:hAnsi="Calibri" w:cs="Calibri"/>
          <w:spacing w:val="-1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sean</w:t>
      </w:r>
      <w:r w:rsidRPr="0060738D">
        <w:rPr>
          <w:rFonts w:ascii="Calibri" w:eastAsia="Calibri" w:hAnsi="Calibri" w:cs="Calibri"/>
          <w:spacing w:val="-9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destruidas completamente y, a su vez registradas en el respectivo listado de salida del bien.</w:t>
      </w:r>
    </w:p>
    <w:p w14:paraId="11AC7B1E" w14:textId="77777777" w:rsidR="0060738D" w:rsidRPr="0060738D" w:rsidRDefault="0060738D" w:rsidP="0060738D">
      <w:pPr>
        <w:widowControl w:val="0"/>
        <w:numPr>
          <w:ilvl w:val="0"/>
          <w:numId w:val="1"/>
        </w:numPr>
        <w:tabs>
          <w:tab w:val="left" w:pos="869"/>
        </w:tabs>
        <w:autoSpaceDE w:val="0"/>
        <w:autoSpaceDN w:val="0"/>
        <w:spacing w:after="0" w:line="268" w:lineRule="exact"/>
        <w:ind w:left="869" w:hanging="409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>Detalle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del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tiempo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estimado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para</w:t>
      </w:r>
      <w:r w:rsidRPr="0060738D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desalojo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-4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los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bienes</w:t>
      </w:r>
      <w:r w:rsidRPr="0060738D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objeto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del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proceso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>chatarrización.</w:t>
      </w:r>
    </w:p>
    <w:p w14:paraId="20FBEE1D" w14:textId="77777777" w:rsidR="0060738D" w:rsidRPr="0060738D" w:rsidRDefault="0060738D" w:rsidP="0060738D">
      <w:pPr>
        <w:widowControl w:val="0"/>
        <w:numPr>
          <w:ilvl w:val="0"/>
          <w:numId w:val="1"/>
        </w:numPr>
        <w:tabs>
          <w:tab w:val="left" w:pos="820"/>
          <w:tab w:val="left" w:pos="869"/>
        </w:tabs>
        <w:autoSpaceDE w:val="0"/>
        <w:autoSpaceDN w:val="0"/>
        <w:spacing w:before="20" w:after="0" w:line="240" w:lineRule="auto"/>
        <w:ind w:right="394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ab/>
        <w:t>Certificación de contar con espacio físico suficiente para el almacenamiento y pesaje de los bienes, previo a su clasificación y posterior chatarrización.</w:t>
      </w:r>
    </w:p>
    <w:p w14:paraId="7BEA9B8F" w14:textId="77777777" w:rsidR="0060738D" w:rsidRPr="0060738D" w:rsidRDefault="0060738D" w:rsidP="0060738D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1" w:after="0" w:line="240" w:lineRule="auto"/>
        <w:ind w:right="393" w:hanging="36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>Una vez concluido el proceso de chatarrización por parte del Gestor Acreditado adjudicado, esta debe presentar los respectivos certificados de chatarrización y/o fundición de los vehículos entregados de conformidad a los listados proporcionados por la MOVIDELNOR EP de manera individual.</w:t>
      </w:r>
    </w:p>
    <w:p w14:paraId="725EB2A9" w14:textId="77777777" w:rsidR="0060738D" w:rsidRPr="0060738D" w:rsidRDefault="0060738D" w:rsidP="006073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14:paraId="35F8E505" w14:textId="77777777" w:rsidR="0060738D" w:rsidRPr="0060738D" w:rsidRDefault="0060738D" w:rsidP="006073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14:paraId="2876D2C0" w14:textId="77777777" w:rsidR="0060738D" w:rsidRPr="0060738D" w:rsidRDefault="0060738D" w:rsidP="0060738D">
      <w:pPr>
        <w:widowControl w:val="0"/>
        <w:autoSpaceDE w:val="0"/>
        <w:autoSpaceDN w:val="0"/>
        <w:spacing w:before="251"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14:paraId="717FD2BC" w14:textId="77777777" w:rsidR="0060738D" w:rsidRPr="0060738D" w:rsidRDefault="0060738D" w:rsidP="0060738D">
      <w:pPr>
        <w:widowControl w:val="0"/>
        <w:autoSpaceDE w:val="0"/>
        <w:autoSpaceDN w:val="0"/>
        <w:spacing w:before="1" w:after="0" w:line="240" w:lineRule="auto"/>
        <w:ind w:right="296"/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Atentamente;</w:t>
      </w:r>
    </w:p>
    <w:p w14:paraId="4FC45EF9" w14:textId="77777777" w:rsidR="0060738D" w:rsidRPr="0060738D" w:rsidRDefault="0060738D" w:rsidP="006073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3B7C46DB" w14:textId="77777777" w:rsidR="0060738D" w:rsidRPr="0060738D" w:rsidRDefault="0060738D" w:rsidP="0060738D">
      <w:pPr>
        <w:widowControl w:val="0"/>
        <w:autoSpaceDE w:val="0"/>
        <w:autoSpaceDN w:val="0"/>
        <w:spacing w:before="94"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29B71594" w14:textId="77777777" w:rsidR="0060738D" w:rsidRPr="0060738D" w:rsidRDefault="0060738D" w:rsidP="0060738D">
      <w:pPr>
        <w:widowControl w:val="0"/>
        <w:autoSpaceDE w:val="0"/>
        <w:autoSpaceDN w:val="0"/>
        <w:spacing w:before="1" w:after="0" w:line="240" w:lineRule="auto"/>
        <w:ind w:right="298"/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…………………………………………….</w:t>
      </w:r>
    </w:p>
    <w:p w14:paraId="6FC39652" w14:textId="77777777" w:rsidR="0060738D" w:rsidRPr="0060738D" w:rsidRDefault="0060738D" w:rsidP="0060738D">
      <w:pPr>
        <w:widowControl w:val="0"/>
        <w:autoSpaceDE w:val="0"/>
        <w:autoSpaceDN w:val="0"/>
        <w:spacing w:before="182" w:after="0" w:line="240" w:lineRule="auto"/>
        <w:ind w:left="5" w:right="299"/>
        <w:jc w:val="center"/>
        <w:rPr>
          <w:rFonts w:ascii="Calibri" w:eastAsia="Calibri" w:hAnsi="Calibri" w:cs="Calibri"/>
          <w:sz w:val="24"/>
          <w:szCs w:val="24"/>
          <w:lang w:val="es-ES"/>
        </w:rPr>
      </w:pPr>
      <w:r w:rsidRPr="0060738D">
        <w:rPr>
          <w:rFonts w:ascii="Calibri" w:eastAsia="Calibri" w:hAnsi="Calibri" w:cs="Calibri"/>
          <w:sz w:val="24"/>
          <w:szCs w:val="24"/>
          <w:lang w:val="es-ES"/>
        </w:rPr>
        <w:t>FIRMA</w:t>
      </w:r>
      <w:r w:rsidRPr="0060738D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DEL</w:t>
      </w:r>
      <w:r w:rsidRPr="0060738D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OFERENTE,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SU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REPRESENTANTE</w:t>
      </w:r>
      <w:r w:rsidRPr="0060738D">
        <w:rPr>
          <w:rFonts w:ascii="Calibri" w:eastAsia="Calibri" w:hAnsi="Calibri" w:cs="Calibri"/>
          <w:spacing w:val="-5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LEGAL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60738D">
        <w:rPr>
          <w:rFonts w:ascii="Calibri" w:eastAsia="Calibri" w:hAnsi="Calibri" w:cs="Calibri"/>
          <w:spacing w:val="-7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PROCURADOR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COMÚN</w:t>
      </w:r>
      <w:r w:rsidRPr="0060738D">
        <w:rPr>
          <w:rFonts w:ascii="Calibri" w:eastAsia="Calibri" w:hAnsi="Calibri" w:cs="Calibri"/>
          <w:spacing w:val="-6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(según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z w:val="24"/>
          <w:szCs w:val="24"/>
          <w:lang w:val="es-ES"/>
        </w:rPr>
        <w:t>el</w:t>
      </w:r>
      <w:r w:rsidRPr="0060738D">
        <w:rPr>
          <w:rFonts w:ascii="Calibri" w:eastAsia="Calibri" w:hAnsi="Calibri" w:cs="Calibri"/>
          <w:spacing w:val="-3"/>
          <w:sz w:val="24"/>
          <w:szCs w:val="24"/>
          <w:lang w:val="es-ES"/>
        </w:rPr>
        <w:t xml:space="preserve"> </w:t>
      </w:r>
      <w:r w:rsidRPr="0060738D">
        <w:rPr>
          <w:rFonts w:ascii="Calibri" w:eastAsia="Calibri" w:hAnsi="Calibri" w:cs="Calibri"/>
          <w:spacing w:val="-2"/>
          <w:sz w:val="24"/>
          <w:szCs w:val="24"/>
          <w:lang w:val="es-ES"/>
        </w:rPr>
        <w:t>caso)</w:t>
      </w:r>
    </w:p>
    <w:p w14:paraId="1C6DFE40" w14:textId="77777777" w:rsidR="0060738D" w:rsidRDefault="0060738D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4ECEAB50" w14:textId="77777777" w:rsidR="00CE04C8" w:rsidRDefault="00CE04C8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43B044A4" w14:textId="5C461D85" w:rsidR="00B7264E" w:rsidRDefault="00B7264E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08E75E46" w14:textId="77777777" w:rsidR="00B7264E" w:rsidRDefault="00B7264E" w:rsidP="00DB612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62331D6B" w14:textId="3F07F11F" w:rsidR="00CE04C8" w:rsidRPr="00CE04C8" w:rsidRDefault="00CE04C8" w:rsidP="00CE04C8">
      <w:pPr>
        <w:spacing w:after="0" w:line="240" w:lineRule="auto"/>
        <w:rPr>
          <w:rFonts w:eastAsia="Times New Roman" w:cstheme="minorHAnsi"/>
          <w:b/>
          <w:sz w:val="24"/>
          <w:szCs w:val="24"/>
          <w:lang w:eastAsia="hi-IN" w:bidi="hi-IN"/>
        </w:rPr>
      </w:pPr>
      <w:r w:rsidRPr="00CE04C8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1</w:t>
      </w:r>
      <w:r w:rsidRPr="00CE04C8">
        <w:rPr>
          <w:rFonts w:eastAsia="Times New Roman" w:cstheme="minorHAnsi"/>
          <w:b/>
          <w:sz w:val="24"/>
          <w:szCs w:val="24"/>
          <w:lang w:eastAsia="hi-IN" w:bidi="hi-IN"/>
        </w:rPr>
        <w:t>.</w:t>
      </w:r>
      <w:r>
        <w:rPr>
          <w:rFonts w:eastAsia="Times New Roman" w:cstheme="minorHAnsi"/>
          <w:b/>
          <w:sz w:val="24"/>
          <w:szCs w:val="24"/>
          <w:lang w:eastAsia="hi-IN" w:bidi="hi-IN"/>
        </w:rPr>
        <w:t>5</w:t>
      </w:r>
      <w:r w:rsidRPr="00CE04C8">
        <w:rPr>
          <w:rFonts w:eastAsia="Times New Roman" w:cstheme="minorHAnsi"/>
          <w:b/>
          <w:sz w:val="24"/>
          <w:szCs w:val="24"/>
          <w:lang w:eastAsia="hi-IN" w:bidi="hi-IN"/>
        </w:rPr>
        <w:tab/>
      </w:r>
      <w:r>
        <w:rPr>
          <w:rFonts w:eastAsia="Times New Roman" w:cstheme="minorHAnsi"/>
          <w:b/>
          <w:sz w:val="24"/>
          <w:szCs w:val="24"/>
          <w:lang w:eastAsia="hi-IN" w:bidi="hi-IN"/>
        </w:rPr>
        <w:t>EXPERIENCIA DEL OFERENTE</w:t>
      </w:r>
    </w:p>
    <w:p w14:paraId="5DFC852F" w14:textId="77777777" w:rsidR="00CE04C8" w:rsidRPr="00CE04C8" w:rsidRDefault="00CE04C8" w:rsidP="00CE04C8">
      <w:pPr>
        <w:suppressAutoHyphens/>
        <w:spacing w:after="0" w:line="240" w:lineRule="auto"/>
        <w:ind w:left="15" w:right="45"/>
        <w:rPr>
          <w:rFonts w:eastAsia="Times New Roman" w:cstheme="minorHAnsi"/>
          <w:sz w:val="24"/>
          <w:szCs w:val="24"/>
          <w:lang w:eastAsia="hi-IN" w:bidi="hi-IN"/>
        </w:rPr>
      </w:pPr>
    </w:p>
    <w:tbl>
      <w:tblPr>
        <w:tblStyle w:val="TableNormal1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417"/>
        <w:gridCol w:w="1560"/>
        <w:gridCol w:w="1417"/>
      </w:tblGrid>
      <w:tr w:rsidR="00CE04C8" w:rsidRPr="00CE04C8" w14:paraId="49DEC1A8" w14:textId="77777777" w:rsidTr="00920969">
        <w:trPr>
          <w:trHeight w:val="732"/>
        </w:trPr>
        <w:tc>
          <w:tcPr>
            <w:tcW w:w="851" w:type="dxa"/>
          </w:tcPr>
          <w:p w14:paraId="59F23EF3" w14:textId="77777777" w:rsidR="00CE04C8" w:rsidRPr="00CE04C8" w:rsidRDefault="00CE04C8" w:rsidP="00CE04C8">
            <w:pPr>
              <w:rPr>
                <w:rFonts w:ascii="Times" w:eastAsia="Calibri" w:hAnsi="Times" w:cs="Times"/>
                <w:b/>
                <w:lang w:val="es-ES"/>
              </w:rPr>
            </w:pPr>
          </w:p>
          <w:p w14:paraId="3D65E11F" w14:textId="77777777" w:rsidR="00CE04C8" w:rsidRPr="00CE04C8" w:rsidRDefault="00CE04C8" w:rsidP="00CE04C8">
            <w:pPr>
              <w:rPr>
                <w:rFonts w:ascii="Times" w:eastAsia="Calibri" w:hAnsi="Times" w:cs="Times"/>
                <w:b/>
                <w:lang w:val="es-ES"/>
              </w:rPr>
            </w:pPr>
            <w:r w:rsidRPr="00CE04C8">
              <w:rPr>
                <w:rFonts w:ascii="Times" w:eastAsia="Calibri" w:hAnsi="Times" w:cs="Times"/>
                <w:b/>
                <w:lang w:val="es-ES"/>
              </w:rPr>
              <w:t>No.</w:t>
            </w:r>
          </w:p>
        </w:tc>
        <w:tc>
          <w:tcPr>
            <w:tcW w:w="3969" w:type="dxa"/>
          </w:tcPr>
          <w:p w14:paraId="087A2ADF" w14:textId="77777777" w:rsidR="00CE04C8" w:rsidRPr="00CE04C8" w:rsidRDefault="00CE04C8" w:rsidP="00CE04C8">
            <w:pPr>
              <w:rPr>
                <w:rFonts w:ascii="Times" w:eastAsia="Calibri" w:hAnsi="Times" w:cs="Times"/>
                <w:b/>
                <w:lang w:val="es-ES"/>
              </w:rPr>
            </w:pPr>
          </w:p>
          <w:p w14:paraId="51CB60DD" w14:textId="77777777" w:rsidR="00CE04C8" w:rsidRPr="00CE04C8" w:rsidRDefault="00CE04C8" w:rsidP="00CE04C8">
            <w:pPr>
              <w:rPr>
                <w:rFonts w:ascii="Times" w:eastAsia="Calibri" w:hAnsi="Times" w:cs="Times"/>
                <w:b/>
                <w:lang w:val="es-ES"/>
              </w:rPr>
            </w:pPr>
            <w:r w:rsidRPr="00CE04C8">
              <w:rPr>
                <w:rFonts w:ascii="Times" w:eastAsia="Calibri" w:hAnsi="Times" w:cs="Times"/>
                <w:b/>
                <w:lang w:val="es-ES"/>
              </w:rPr>
              <w:t>Descripción</w:t>
            </w:r>
          </w:p>
        </w:tc>
        <w:tc>
          <w:tcPr>
            <w:tcW w:w="1417" w:type="dxa"/>
          </w:tcPr>
          <w:p w14:paraId="024FCC71" w14:textId="77777777" w:rsidR="00CE04C8" w:rsidRPr="00CE04C8" w:rsidRDefault="00CE04C8" w:rsidP="00CE04C8">
            <w:pPr>
              <w:rPr>
                <w:rFonts w:ascii="Times" w:eastAsia="Calibri" w:hAnsi="Times" w:cs="Times"/>
                <w:b/>
                <w:lang w:val="es-ES"/>
              </w:rPr>
            </w:pPr>
          </w:p>
          <w:p w14:paraId="4A62A979" w14:textId="77777777" w:rsidR="00CE04C8" w:rsidRPr="00CE04C8" w:rsidRDefault="00CE04C8" w:rsidP="00CE04C8">
            <w:pPr>
              <w:rPr>
                <w:rFonts w:ascii="Times" w:eastAsia="Calibri" w:hAnsi="Times" w:cs="Times"/>
                <w:b/>
                <w:lang w:val="es-ES"/>
              </w:rPr>
            </w:pPr>
            <w:r w:rsidRPr="00CE04C8">
              <w:rPr>
                <w:rFonts w:ascii="Times" w:eastAsia="Calibri" w:hAnsi="Times" w:cs="Times"/>
                <w:b/>
                <w:lang w:val="es-ES"/>
              </w:rPr>
              <w:t>Tipo</w:t>
            </w:r>
            <w:r w:rsidRPr="00CE04C8">
              <w:rPr>
                <w:rFonts w:ascii="Times" w:eastAsia="Calibri" w:hAnsi="Times" w:cs="Times"/>
                <w:b/>
                <w:spacing w:val="-3"/>
                <w:lang w:val="es-ES"/>
              </w:rPr>
              <w:t xml:space="preserve"> </w:t>
            </w:r>
            <w:r w:rsidRPr="00CE04C8">
              <w:rPr>
                <w:rFonts w:ascii="Times" w:eastAsia="Calibri" w:hAnsi="Times" w:cs="Times"/>
                <w:b/>
                <w:lang w:val="es-ES"/>
              </w:rPr>
              <w:t>de</w:t>
            </w:r>
            <w:r w:rsidRPr="00CE04C8">
              <w:rPr>
                <w:rFonts w:ascii="Times" w:eastAsia="Calibri" w:hAnsi="Times" w:cs="Times"/>
                <w:b/>
                <w:spacing w:val="-2"/>
                <w:lang w:val="es-ES"/>
              </w:rPr>
              <w:t xml:space="preserve"> </w:t>
            </w:r>
            <w:r w:rsidRPr="00CE04C8">
              <w:rPr>
                <w:rFonts w:ascii="Times" w:eastAsia="Calibri" w:hAnsi="Times" w:cs="Times"/>
                <w:b/>
                <w:lang w:val="es-ES"/>
              </w:rPr>
              <w:t>contrato</w:t>
            </w:r>
          </w:p>
        </w:tc>
        <w:tc>
          <w:tcPr>
            <w:tcW w:w="1560" w:type="dxa"/>
          </w:tcPr>
          <w:p w14:paraId="460C570F" w14:textId="77777777" w:rsidR="00CE04C8" w:rsidRPr="00CE04C8" w:rsidRDefault="00CE04C8" w:rsidP="00CE04C8">
            <w:pPr>
              <w:spacing w:line="243" w:lineRule="exact"/>
              <w:rPr>
                <w:rFonts w:ascii="Times" w:eastAsia="Calibri" w:hAnsi="Times" w:cs="Times"/>
                <w:b/>
                <w:lang w:val="es-ES"/>
              </w:rPr>
            </w:pPr>
            <w:r w:rsidRPr="00CE04C8">
              <w:rPr>
                <w:rFonts w:ascii="Times" w:eastAsia="Calibri" w:hAnsi="Times" w:cs="Times"/>
                <w:b/>
                <w:lang w:val="es-ES"/>
              </w:rPr>
              <w:t>Número</w:t>
            </w:r>
          </w:p>
          <w:p w14:paraId="6274AB98" w14:textId="77777777" w:rsidR="00CE04C8" w:rsidRPr="00CE04C8" w:rsidRDefault="00CE04C8" w:rsidP="00CE04C8">
            <w:pPr>
              <w:spacing w:line="240" w:lineRule="atLeast"/>
              <w:ind w:right="284"/>
              <w:rPr>
                <w:rFonts w:ascii="Times" w:eastAsia="Calibri" w:hAnsi="Times" w:cs="Times"/>
                <w:b/>
                <w:lang w:val="es-ES"/>
              </w:rPr>
            </w:pPr>
            <w:r w:rsidRPr="00CE04C8">
              <w:rPr>
                <w:rFonts w:ascii="Times" w:eastAsia="Calibri" w:hAnsi="Times" w:cs="Times"/>
                <w:b/>
                <w:spacing w:val="-1"/>
                <w:lang w:val="es-ES"/>
              </w:rPr>
              <w:t xml:space="preserve">mínimo </w:t>
            </w:r>
            <w:r w:rsidRPr="00CE04C8">
              <w:rPr>
                <w:rFonts w:ascii="Times" w:eastAsia="Calibri" w:hAnsi="Times" w:cs="Times"/>
                <w:b/>
                <w:lang w:val="es-ES"/>
              </w:rPr>
              <w:t>de</w:t>
            </w:r>
            <w:r w:rsidRPr="00CE04C8">
              <w:rPr>
                <w:rFonts w:ascii="Times" w:eastAsia="Calibri" w:hAnsi="Times" w:cs="Times"/>
                <w:b/>
                <w:spacing w:val="-43"/>
                <w:lang w:val="es-ES"/>
              </w:rPr>
              <w:t xml:space="preserve"> </w:t>
            </w:r>
            <w:r w:rsidRPr="00CE04C8">
              <w:rPr>
                <w:rFonts w:ascii="Times" w:eastAsia="Calibri" w:hAnsi="Times" w:cs="Times"/>
                <w:b/>
                <w:lang w:val="es-ES"/>
              </w:rPr>
              <w:t>contratos</w:t>
            </w:r>
          </w:p>
        </w:tc>
        <w:tc>
          <w:tcPr>
            <w:tcW w:w="1417" w:type="dxa"/>
          </w:tcPr>
          <w:p w14:paraId="30E7DB8F" w14:textId="77777777" w:rsidR="00CE04C8" w:rsidRPr="00CE04C8" w:rsidRDefault="00CE04C8" w:rsidP="00CE04C8">
            <w:pPr>
              <w:spacing w:before="121"/>
              <w:ind w:right="86"/>
              <w:rPr>
                <w:rFonts w:ascii="Times" w:eastAsia="Calibri" w:hAnsi="Times" w:cs="Times"/>
                <w:b/>
                <w:lang w:val="es-ES"/>
              </w:rPr>
            </w:pPr>
            <w:r w:rsidRPr="00CE04C8">
              <w:rPr>
                <w:rFonts w:ascii="Times" w:eastAsia="Calibri" w:hAnsi="Times" w:cs="Times"/>
                <w:b/>
                <w:lang w:val="es-ES"/>
              </w:rPr>
              <w:t>Monto mínimo</w:t>
            </w:r>
            <w:r w:rsidRPr="00CE04C8">
              <w:rPr>
                <w:rFonts w:ascii="Times" w:eastAsia="Calibri" w:hAnsi="Times" w:cs="Times"/>
                <w:b/>
                <w:spacing w:val="-43"/>
                <w:lang w:val="es-ES"/>
              </w:rPr>
              <w:t xml:space="preserve"> </w:t>
            </w:r>
            <w:r w:rsidRPr="00CE04C8">
              <w:rPr>
                <w:rFonts w:ascii="Times" w:eastAsia="Calibri" w:hAnsi="Times" w:cs="Times"/>
                <w:b/>
                <w:lang w:val="es-ES"/>
              </w:rPr>
              <w:t>por</w:t>
            </w:r>
            <w:r w:rsidRPr="00CE04C8">
              <w:rPr>
                <w:rFonts w:ascii="Times" w:eastAsia="Calibri" w:hAnsi="Times" w:cs="Times"/>
                <w:b/>
                <w:spacing w:val="-2"/>
                <w:lang w:val="es-ES"/>
              </w:rPr>
              <w:t xml:space="preserve"> </w:t>
            </w:r>
            <w:r w:rsidRPr="00CE04C8">
              <w:rPr>
                <w:rFonts w:ascii="Times" w:eastAsia="Calibri" w:hAnsi="Times" w:cs="Times"/>
                <w:b/>
                <w:lang w:val="es-ES"/>
              </w:rPr>
              <w:t>contrato</w:t>
            </w:r>
          </w:p>
        </w:tc>
      </w:tr>
      <w:tr w:rsidR="00CE04C8" w:rsidRPr="00CE04C8" w14:paraId="29A172ED" w14:textId="77777777" w:rsidTr="00CE04C8">
        <w:trPr>
          <w:trHeight w:val="845"/>
        </w:trPr>
        <w:tc>
          <w:tcPr>
            <w:tcW w:w="851" w:type="dxa"/>
          </w:tcPr>
          <w:p w14:paraId="01B83987" w14:textId="1042654B" w:rsidR="00CE04C8" w:rsidRPr="00CE04C8" w:rsidRDefault="00CE04C8" w:rsidP="00CE04C8">
            <w:pPr>
              <w:spacing w:before="1"/>
              <w:rPr>
                <w:rFonts w:ascii="Times" w:eastAsia="Calibri" w:hAnsi="Times" w:cs="Times"/>
                <w:b/>
                <w:lang w:val="es-ES"/>
              </w:rPr>
            </w:pPr>
          </w:p>
        </w:tc>
        <w:tc>
          <w:tcPr>
            <w:tcW w:w="3969" w:type="dxa"/>
          </w:tcPr>
          <w:p w14:paraId="1383AE50" w14:textId="03954345" w:rsidR="00CE04C8" w:rsidRPr="00CE04C8" w:rsidRDefault="00CE04C8" w:rsidP="00CE04C8">
            <w:pPr>
              <w:tabs>
                <w:tab w:val="left" w:pos="1455"/>
                <w:tab w:val="left" w:pos="1588"/>
              </w:tabs>
              <w:spacing w:before="1"/>
              <w:ind w:right="99"/>
              <w:jc w:val="both"/>
              <w:rPr>
                <w:rFonts w:ascii="Times" w:eastAsia="Calibri" w:hAnsi="Times" w:cs="Times"/>
                <w:lang w:val="es-ES"/>
              </w:rPr>
            </w:pPr>
          </w:p>
        </w:tc>
        <w:tc>
          <w:tcPr>
            <w:tcW w:w="1417" w:type="dxa"/>
          </w:tcPr>
          <w:p w14:paraId="3DC2E45E" w14:textId="2469A2BF" w:rsidR="00CE04C8" w:rsidRPr="00CE04C8" w:rsidRDefault="00CE04C8" w:rsidP="00CE04C8">
            <w:pPr>
              <w:tabs>
                <w:tab w:val="left" w:pos="1515"/>
              </w:tabs>
              <w:spacing w:before="1"/>
              <w:ind w:right="97"/>
              <w:jc w:val="both"/>
              <w:rPr>
                <w:rFonts w:ascii="Times" w:eastAsia="Calibri" w:hAnsi="Times" w:cs="Times"/>
                <w:lang w:val="es-ES"/>
              </w:rPr>
            </w:pPr>
          </w:p>
        </w:tc>
        <w:tc>
          <w:tcPr>
            <w:tcW w:w="1560" w:type="dxa"/>
          </w:tcPr>
          <w:p w14:paraId="78BFC88E" w14:textId="121AACF3" w:rsidR="00CE04C8" w:rsidRPr="00CE04C8" w:rsidRDefault="00CE04C8" w:rsidP="00CE04C8">
            <w:pPr>
              <w:spacing w:before="1"/>
              <w:jc w:val="center"/>
              <w:rPr>
                <w:rFonts w:ascii="Times" w:eastAsia="Calibri" w:hAnsi="Times" w:cs="Times"/>
                <w:lang w:val="es-ES"/>
              </w:rPr>
            </w:pPr>
          </w:p>
        </w:tc>
        <w:tc>
          <w:tcPr>
            <w:tcW w:w="1417" w:type="dxa"/>
          </w:tcPr>
          <w:p w14:paraId="707DEAB1" w14:textId="1FB8DD9E" w:rsidR="00CE04C8" w:rsidRPr="00CE04C8" w:rsidRDefault="00CE04C8" w:rsidP="00CE04C8">
            <w:pPr>
              <w:spacing w:before="1"/>
              <w:rPr>
                <w:rFonts w:ascii="Times" w:eastAsia="Calibri" w:hAnsi="Times" w:cs="Times"/>
                <w:lang w:val="es-ES"/>
              </w:rPr>
            </w:pPr>
          </w:p>
        </w:tc>
      </w:tr>
    </w:tbl>
    <w:p w14:paraId="33D7C731" w14:textId="77FD7D5E" w:rsidR="00CE04C8" w:rsidRDefault="00CE04C8" w:rsidP="00CE04C8">
      <w:pPr>
        <w:suppressAutoHyphens/>
        <w:spacing w:after="0" w:line="240" w:lineRule="auto"/>
        <w:ind w:left="15" w:right="45"/>
        <w:rPr>
          <w:rFonts w:eastAsia="Times New Roman" w:cstheme="minorHAnsi"/>
          <w:sz w:val="24"/>
          <w:szCs w:val="24"/>
          <w:lang w:eastAsia="hi-IN" w:bidi="hi-IN"/>
        </w:rPr>
      </w:pPr>
    </w:p>
    <w:p w14:paraId="29B7626E" w14:textId="3C65D0DA" w:rsidR="00CE04C8" w:rsidRPr="00CE04C8" w:rsidRDefault="00CE04C8" w:rsidP="00CE04C8">
      <w:pPr>
        <w:spacing w:after="0" w:line="240" w:lineRule="auto"/>
        <w:rPr>
          <w:rFonts w:eastAsia="Times New Roman" w:cstheme="minorHAnsi"/>
          <w:b/>
          <w:sz w:val="24"/>
          <w:szCs w:val="24"/>
          <w:lang w:eastAsia="hi-IN" w:bidi="hi-IN"/>
        </w:rPr>
      </w:pPr>
      <w:r w:rsidRPr="00CE04C8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1.</w:t>
      </w:r>
      <w:r>
        <w:rPr>
          <w:rFonts w:eastAsia="Times New Roman" w:cstheme="minorHAnsi"/>
          <w:b/>
          <w:sz w:val="24"/>
          <w:szCs w:val="24"/>
          <w:lang w:eastAsia="hi-IN" w:bidi="hi-IN"/>
        </w:rPr>
        <w:t>6</w:t>
      </w:r>
      <w:r w:rsidRPr="00CE04C8">
        <w:rPr>
          <w:rFonts w:eastAsia="Times New Roman" w:cstheme="minorHAnsi"/>
          <w:b/>
          <w:sz w:val="24"/>
          <w:szCs w:val="24"/>
          <w:lang w:eastAsia="hi-IN" w:bidi="hi-IN"/>
        </w:rPr>
        <w:tab/>
        <w:t>PERSONAL TÉCNICO MÍNIMO REQUERIDO</w:t>
      </w:r>
    </w:p>
    <w:p w14:paraId="7B47E109" w14:textId="77777777" w:rsidR="00CE04C8" w:rsidRPr="00CE04C8" w:rsidRDefault="00CE04C8" w:rsidP="00CE04C8">
      <w:pPr>
        <w:suppressAutoHyphens/>
        <w:spacing w:after="0" w:line="240" w:lineRule="auto"/>
        <w:ind w:left="15" w:right="45"/>
        <w:rPr>
          <w:rFonts w:eastAsia="Times New Roman" w:cstheme="minorHAnsi"/>
          <w:sz w:val="24"/>
          <w:szCs w:val="24"/>
          <w:lang w:eastAsia="hi-IN" w:bidi="hi-IN"/>
        </w:rPr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2552"/>
        <w:gridCol w:w="1418"/>
        <w:gridCol w:w="4222"/>
      </w:tblGrid>
      <w:tr w:rsidR="00CE04C8" w:rsidRPr="00CE04C8" w14:paraId="2A00556D" w14:textId="77777777" w:rsidTr="00CE04C8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16A0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CE04C8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No.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DB172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CE04C8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Cargo / Función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3A88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CE04C8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 xml:space="preserve">Cantidad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3E43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CE04C8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 xml:space="preserve">Experiencia requerida </w:t>
            </w:r>
          </w:p>
        </w:tc>
      </w:tr>
      <w:tr w:rsidR="00CE04C8" w:rsidRPr="00CE04C8" w14:paraId="4094DBF4" w14:textId="77777777" w:rsidTr="00920969">
        <w:trPr>
          <w:trHeight w:val="42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9FC34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D4D46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7656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770B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  <w:p w14:paraId="1055A482" w14:textId="77777777" w:rsidR="00CE04C8" w:rsidRPr="00CE04C8" w:rsidRDefault="00CE04C8" w:rsidP="00CE04C8">
            <w:pPr>
              <w:suppressAutoHyphens/>
              <w:spacing w:after="0" w:line="240" w:lineRule="auto"/>
              <w:ind w:left="15" w:right="45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</w:tr>
    </w:tbl>
    <w:p w14:paraId="52BF8259" w14:textId="17F86C46" w:rsidR="00CE04C8" w:rsidRDefault="00CE04C8" w:rsidP="00CE04C8">
      <w:pPr>
        <w:suppressAutoHyphens/>
        <w:spacing w:after="0" w:line="240" w:lineRule="auto"/>
        <w:ind w:left="15" w:right="45"/>
        <w:rPr>
          <w:rFonts w:eastAsia="Times New Roman" w:cstheme="minorHAnsi"/>
          <w:sz w:val="24"/>
          <w:szCs w:val="24"/>
          <w:lang w:eastAsia="hi-IN" w:bidi="hi-IN"/>
        </w:rPr>
      </w:pPr>
    </w:p>
    <w:p w14:paraId="305E6809" w14:textId="77777777" w:rsidR="00CE04C8" w:rsidRPr="00CE04C8" w:rsidRDefault="00CE04C8" w:rsidP="00CE04C8">
      <w:pPr>
        <w:suppressAutoHyphens/>
        <w:spacing w:after="0" w:line="240" w:lineRule="auto"/>
        <w:ind w:left="15" w:right="45"/>
        <w:rPr>
          <w:rFonts w:eastAsia="Times New Roman" w:cstheme="minorHAnsi"/>
          <w:sz w:val="24"/>
          <w:szCs w:val="24"/>
          <w:lang w:eastAsia="hi-IN" w:bidi="hi-IN"/>
        </w:rPr>
      </w:pPr>
    </w:p>
    <w:p w14:paraId="7801725F" w14:textId="02D2EC13" w:rsidR="00CE04C8" w:rsidRPr="00CE04C8" w:rsidRDefault="00CE04C8" w:rsidP="00CE04C8">
      <w:pPr>
        <w:spacing w:after="0" w:line="240" w:lineRule="auto"/>
        <w:rPr>
          <w:rFonts w:eastAsia="Times New Roman" w:cstheme="minorHAnsi"/>
          <w:b/>
          <w:sz w:val="24"/>
          <w:szCs w:val="24"/>
          <w:lang w:eastAsia="hi-IN" w:bidi="hi-IN"/>
        </w:rPr>
      </w:pPr>
      <w:r w:rsidRPr="00CE04C8">
        <w:rPr>
          <w:rFonts w:eastAsia="Times New Roman" w:cstheme="minorHAnsi"/>
          <w:b/>
          <w:sz w:val="24"/>
          <w:szCs w:val="24"/>
          <w:lang w:eastAsia="hi-IN" w:bidi="hi-IN"/>
        </w:rPr>
        <w:t>1.</w:t>
      </w:r>
      <w:r>
        <w:rPr>
          <w:rFonts w:eastAsia="Times New Roman" w:cstheme="minorHAnsi"/>
          <w:b/>
          <w:sz w:val="24"/>
          <w:szCs w:val="24"/>
          <w:lang w:eastAsia="hi-IN" w:bidi="hi-IN"/>
        </w:rPr>
        <w:t>7</w:t>
      </w:r>
      <w:r w:rsidRPr="00CE04C8">
        <w:rPr>
          <w:rFonts w:eastAsia="Times New Roman" w:cstheme="minorHAnsi"/>
          <w:b/>
          <w:sz w:val="24"/>
          <w:szCs w:val="24"/>
          <w:lang w:eastAsia="hi-IN" w:bidi="hi-IN"/>
        </w:rPr>
        <w:tab/>
        <w:t>EQUIPO MÍNIMO REQUERIDO</w:t>
      </w:r>
    </w:p>
    <w:p w14:paraId="6A8DA2F7" w14:textId="77777777" w:rsidR="00CE04C8" w:rsidRPr="00CE04C8" w:rsidRDefault="00CE04C8" w:rsidP="00CE04C8">
      <w:pPr>
        <w:suppressAutoHyphens/>
        <w:spacing w:after="0" w:line="240" w:lineRule="auto"/>
        <w:ind w:right="45"/>
        <w:rPr>
          <w:rFonts w:eastAsia="Times New Roman" w:cstheme="minorHAnsi"/>
          <w:spacing w:val="-2"/>
          <w:sz w:val="24"/>
          <w:szCs w:val="24"/>
          <w:lang w:eastAsia="hi-IN" w:bidi="hi-IN"/>
        </w:rPr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2189"/>
        <w:gridCol w:w="1564"/>
        <w:gridCol w:w="4055"/>
      </w:tblGrid>
      <w:tr w:rsidR="00CE04C8" w:rsidRPr="00CE04C8" w14:paraId="32FA5657" w14:textId="77777777" w:rsidTr="00CE04C8">
        <w:trPr>
          <w:trHeight w:val="25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6B1D2B1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CE04C8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No.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EECBEE4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CE04C8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Equipo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B6434ED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CE04C8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Cantidad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4AEE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CE04C8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Característica</w:t>
            </w:r>
          </w:p>
        </w:tc>
      </w:tr>
      <w:tr w:rsidR="00CE04C8" w:rsidRPr="00CE04C8" w14:paraId="4A8D8B38" w14:textId="77777777" w:rsidTr="00CE04C8">
        <w:trPr>
          <w:trHeight w:val="273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CF2531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D29D9E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3F5A7EB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40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2379CF8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</w:tr>
      <w:tr w:rsidR="00CE04C8" w:rsidRPr="00CE04C8" w14:paraId="1F71491D" w14:textId="77777777" w:rsidTr="00920969">
        <w:trPr>
          <w:trHeight w:val="30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22B4DE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1741A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FDFE9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DDF03" w14:textId="77777777" w:rsidR="00CE04C8" w:rsidRPr="00CE04C8" w:rsidRDefault="00CE04C8" w:rsidP="00CE04C8">
            <w:pPr>
              <w:suppressAutoHyphens/>
              <w:snapToGrid w:val="0"/>
              <w:spacing w:after="0" w:line="240" w:lineRule="auto"/>
              <w:ind w:left="15" w:right="45"/>
              <w:rPr>
                <w:rFonts w:eastAsia="Times New Roman" w:cstheme="minorHAnsi"/>
                <w:sz w:val="24"/>
                <w:szCs w:val="24"/>
                <w:lang w:eastAsia="hi-IN" w:bidi="hi-IN"/>
              </w:rPr>
            </w:pPr>
          </w:p>
        </w:tc>
      </w:tr>
    </w:tbl>
    <w:p w14:paraId="3CDAB773" w14:textId="77777777" w:rsidR="00CE04C8" w:rsidRDefault="00CE04C8" w:rsidP="00DB612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val="es-ES"/>
        </w:rPr>
      </w:pPr>
    </w:p>
    <w:p w14:paraId="21598602" w14:textId="29C4B6C1" w:rsidR="00CE04C8" w:rsidRDefault="00CE04C8" w:rsidP="00DB612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val="es-ES"/>
        </w:rPr>
      </w:pPr>
    </w:p>
    <w:p w14:paraId="7AA3E419" w14:textId="77777777" w:rsidR="00DF50B1" w:rsidRDefault="00DF50B1" w:rsidP="00DB6121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val="es-ES"/>
        </w:rPr>
      </w:pPr>
    </w:p>
    <w:p w14:paraId="0276B134" w14:textId="36865CC3" w:rsidR="00CE04C8" w:rsidRPr="00CE04C8" w:rsidRDefault="00CE04C8" w:rsidP="00CE04C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  <w:r w:rsidRPr="00CE04C8">
        <w:rPr>
          <w:rFonts w:eastAsia="Times New Roman" w:cstheme="minorHAnsi"/>
          <w:b/>
          <w:bCs/>
          <w:sz w:val="24"/>
          <w:szCs w:val="24"/>
          <w:lang w:val="es-ES" w:eastAsia="es-EC" w:bidi="hi-IN"/>
        </w:rPr>
        <w:t>1.</w:t>
      </w:r>
      <w:r w:rsidR="00AC316D">
        <w:rPr>
          <w:rFonts w:eastAsia="Times New Roman" w:cstheme="minorHAnsi"/>
          <w:b/>
          <w:bCs/>
          <w:sz w:val="24"/>
          <w:szCs w:val="24"/>
          <w:lang w:val="es-ES" w:eastAsia="es-EC" w:bidi="hi-IN"/>
        </w:rPr>
        <w:t>8</w:t>
      </w:r>
      <w:r w:rsidRPr="00CE04C8">
        <w:rPr>
          <w:rFonts w:eastAsia="Times New Roman" w:cstheme="minorHAnsi"/>
          <w:b/>
          <w:bCs/>
          <w:sz w:val="24"/>
          <w:szCs w:val="24"/>
          <w:lang w:val="es-ES" w:eastAsia="es-EC" w:bidi="hi-IN"/>
        </w:rPr>
        <w:t>.</w:t>
      </w:r>
      <w:r w:rsidRPr="00CE04C8">
        <w:rPr>
          <w:rFonts w:eastAsia="Times New Roman" w:cstheme="minorHAnsi"/>
          <w:b/>
          <w:bCs/>
          <w:sz w:val="24"/>
          <w:szCs w:val="24"/>
          <w:lang w:val="es-ES" w:eastAsia="es-EC" w:bidi="hi-IN"/>
        </w:rPr>
        <w:tab/>
        <w:t xml:space="preserve">OTROS PARÁMETROS DE CALIFICACIÓN PROPUESTOS POR LA ENTIDAD CONTRATANTE </w:t>
      </w:r>
    </w:p>
    <w:p w14:paraId="1E78CD64" w14:textId="77777777" w:rsidR="00CE04C8" w:rsidRPr="00CE04C8" w:rsidRDefault="00CE04C8" w:rsidP="00CE04C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05"/>
        <w:gridCol w:w="2161"/>
        <w:gridCol w:w="2161"/>
      </w:tblGrid>
      <w:tr w:rsidR="00CE04C8" w:rsidRPr="00CE04C8" w14:paraId="77BA7FC0" w14:textId="77777777" w:rsidTr="00920969">
        <w:tc>
          <w:tcPr>
            <w:tcW w:w="817" w:type="dxa"/>
            <w:shd w:val="clear" w:color="auto" w:fill="auto"/>
          </w:tcPr>
          <w:p w14:paraId="1B6C4355" w14:textId="77777777" w:rsidR="00CE04C8" w:rsidRPr="00CE04C8" w:rsidRDefault="00CE04C8" w:rsidP="00CE04C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</w:pPr>
            <w:r w:rsidRPr="00CE04C8"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  <w:t>No.</w:t>
            </w:r>
          </w:p>
        </w:tc>
        <w:tc>
          <w:tcPr>
            <w:tcW w:w="3505" w:type="dxa"/>
            <w:shd w:val="clear" w:color="auto" w:fill="auto"/>
          </w:tcPr>
          <w:p w14:paraId="235FE1BB" w14:textId="77777777" w:rsidR="00CE04C8" w:rsidRPr="00CE04C8" w:rsidRDefault="00CE04C8" w:rsidP="00CE04C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</w:pPr>
            <w:r w:rsidRPr="00CE04C8"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  <w:t>Parámetro</w:t>
            </w:r>
          </w:p>
        </w:tc>
        <w:tc>
          <w:tcPr>
            <w:tcW w:w="2161" w:type="dxa"/>
            <w:shd w:val="clear" w:color="auto" w:fill="auto"/>
          </w:tcPr>
          <w:p w14:paraId="30639236" w14:textId="77777777" w:rsidR="00CE04C8" w:rsidRPr="00CE04C8" w:rsidRDefault="00CE04C8" w:rsidP="00CE04C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</w:pPr>
            <w:r w:rsidRPr="00CE04C8"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  <w:t>Dimensión</w:t>
            </w:r>
          </w:p>
        </w:tc>
        <w:tc>
          <w:tcPr>
            <w:tcW w:w="2161" w:type="dxa"/>
            <w:shd w:val="clear" w:color="auto" w:fill="auto"/>
          </w:tcPr>
          <w:p w14:paraId="76ECDBD5" w14:textId="77777777" w:rsidR="00CE04C8" w:rsidRPr="00CE04C8" w:rsidRDefault="00CE04C8" w:rsidP="00CE04C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</w:pPr>
            <w:r w:rsidRPr="00CE04C8"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  <w:t>Su valoración</w:t>
            </w:r>
          </w:p>
        </w:tc>
      </w:tr>
      <w:tr w:rsidR="00CE04C8" w:rsidRPr="00CE04C8" w14:paraId="542735B1" w14:textId="77777777" w:rsidTr="00920969">
        <w:tc>
          <w:tcPr>
            <w:tcW w:w="817" w:type="dxa"/>
            <w:shd w:val="clear" w:color="auto" w:fill="auto"/>
          </w:tcPr>
          <w:p w14:paraId="48C3CEE1" w14:textId="77777777" w:rsidR="00CE04C8" w:rsidRPr="00CE04C8" w:rsidRDefault="00CE04C8" w:rsidP="00CE04C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</w:pPr>
          </w:p>
        </w:tc>
        <w:tc>
          <w:tcPr>
            <w:tcW w:w="3505" w:type="dxa"/>
            <w:shd w:val="clear" w:color="auto" w:fill="auto"/>
          </w:tcPr>
          <w:p w14:paraId="1AE45765" w14:textId="77777777" w:rsidR="00CE04C8" w:rsidRPr="00CE04C8" w:rsidRDefault="00CE04C8" w:rsidP="00CE04C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</w:pPr>
          </w:p>
        </w:tc>
        <w:tc>
          <w:tcPr>
            <w:tcW w:w="2161" w:type="dxa"/>
            <w:shd w:val="clear" w:color="auto" w:fill="auto"/>
          </w:tcPr>
          <w:p w14:paraId="44F9865F" w14:textId="77777777" w:rsidR="00CE04C8" w:rsidRPr="00CE04C8" w:rsidRDefault="00CE04C8" w:rsidP="00CE04C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</w:pPr>
          </w:p>
        </w:tc>
        <w:tc>
          <w:tcPr>
            <w:tcW w:w="2161" w:type="dxa"/>
            <w:shd w:val="clear" w:color="auto" w:fill="auto"/>
          </w:tcPr>
          <w:p w14:paraId="33A4CBB2" w14:textId="77777777" w:rsidR="00CE04C8" w:rsidRPr="00CE04C8" w:rsidRDefault="00CE04C8" w:rsidP="00CE04C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C" w:bidi="hi-IN"/>
              </w:rPr>
            </w:pPr>
          </w:p>
        </w:tc>
      </w:tr>
    </w:tbl>
    <w:p w14:paraId="7F43B2D2" w14:textId="7C72990D" w:rsidR="00CE04C8" w:rsidRDefault="00CE04C8" w:rsidP="00CE04C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</w:p>
    <w:p w14:paraId="53667F3C" w14:textId="77777777" w:rsidR="00DF50B1" w:rsidRPr="00CE04C8" w:rsidRDefault="00DF50B1" w:rsidP="00CE04C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</w:p>
    <w:p w14:paraId="6330153A" w14:textId="77777777" w:rsidR="00CE04C8" w:rsidRPr="00CE04C8" w:rsidRDefault="00CE04C8" w:rsidP="00CE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C" w:bidi="hi-IN"/>
        </w:rPr>
      </w:pPr>
      <w:r w:rsidRPr="00CE04C8">
        <w:rPr>
          <w:rFonts w:eastAsia="Times New Roman" w:cstheme="minorHAnsi"/>
          <w:bCs/>
          <w:sz w:val="24"/>
          <w:szCs w:val="24"/>
          <w:lang w:val="es-ES" w:eastAsia="es-EC" w:bidi="hi-IN"/>
        </w:rPr>
        <w:lastRenderedPageBreak/>
        <w:t>Para constancia de lo ofertado, suscribo este formulario,</w:t>
      </w:r>
    </w:p>
    <w:p w14:paraId="46AB447C" w14:textId="5BA16F64" w:rsidR="00CE04C8" w:rsidRDefault="00CE04C8" w:rsidP="00CE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</w:p>
    <w:p w14:paraId="5B3B4544" w14:textId="0BDD17CD" w:rsidR="00AC316D" w:rsidRDefault="00AC316D" w:rsidP="00CE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</w:p>
    <w:p w14:paraId="3BE6BBA3" w14:textId="1DB91D7B" w:rsidR="00AC316D" w:rsidRDefault="00AC316D" w:rsidP="00CE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</w:p>
    <w:p w14:paraId="61ACB32D" w14:textId="3962A7BB" w:rsidR="00AC316D" w:rsidRDefault="00AC316D" w:rsidP="00CE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</w:p>
    <w:p w14:paraId="18C9775E" w14:textId="77777777" w:rsidR="00AC316D" w:rsidRPr="00CE04C8" w:rsidRDefault="00AC316D" w:rsidP="00CE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</w:p>
    <w:p w14:paraId="336F30E6" w14:textId="77777777" w:rsidR="00CE04C8" w:rsidRPr="00CE04C8" w:rsidRDefault="00CE04C8" w:rsidP="00CE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eastAsia="Calibri" w:cstheme="minorHAnsi"/>
          <w:b/>
          <w:spacing w:val="-2"/>
          <w:sz w:val="24"/>
          <w:szCs w:val="24"/>
        </w:rPr>
      </w:pPr>
      <w:r w:rsidRPr="00CE04C8">
        <w:rPr>
          <w:rFonts w:eastAsia="Calibri" w:cstheme="minorHAnsi"/>
          <w:b/>
          <w:spacing w:val="-2"/>
          <w:sz w:val="24"/>
          <w:szCs w:val="24"/>
        </w:rPr>
        <w:t>-------------------------------------------------------</w:t>
      </w:r>
    </w:p>
    <w:p w14:paraId="4BB3B7F4" w14:textId="77777777" w:rsidR="00CE04C8" w:rsidRPr="00CE04C8" w:rsidRDefault="00CE04C8" w:rsidP="00CE0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CE04C8">
        <w:rPr>
          <w:rFonts w:eastAsia="Calibri" w:cstheme="minorHAnsi"/>
          <w:b/>
          <w:sz w:val="24"/>
          <w:szCs w:val="24"/>
        </w:rPr>
        <w:t>FIRMA DEL OFERENTE, SU REPRESENTANTE LEGAL, APODERADO O PROCURADOR COMÚN (según el caso)</w:t>
      </w:r>
    </w:p>
    <w:p w14:paraId="48A4E1A8" w14:textId="77777777" w:rsidR="00CE04C8" w:rsidRPr="00CE04C8" w:rsidRDefault="00CE04C8" w:rsidP="00CE04C8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C" w:bidi="hi-IN"/>
        </w:rPr>
      </w:pPr>
    </w:p>
    <w:p w14:paraId="43C37305" w14:textId="54594B3B" w:rsidR="00CE04C8" w:rsidRPr="00AC316D" w:rsidRDefault="00CE04C8" w:rsidP="00AC316D">
      <w:pPr>
        <w:tabs>
          <w:tab w:val="left" w:pos="-540"/>
          <w:tab w:val="left" w:pos="3036"/>
          <w:tab w:val="left" w:pos="3274"/>
          <w:tab w:val="left" w:pos="3631"/>
          <w:tab w:val="left" w:pos="3869"/>
        </w:tabs>
        <w:suppressAutoHyphens/>
        <w:spacing w:after="0" w:line="240" w:lineRule="auto"/>
        <w:ind w:left="15" w:right="45"/>
        <w:rPr>
          <w:rFonts w:eastAsia="Times New Roman" w:cstheme="minorHAnsi"/>
          <w:spacing w:val="-3"/>
          <w:sz w:val="24"/>
          <w:szCs w:val="24"/>
          <w:lang w:eastAsia="hi-IN" w:bidi="hi-IN"/>
        </w:rPr>
        <w:sectPr w:rsidR="00CE04C8" w:rsidRPr="00AC316D">
          <w:headerReference w:type="default" r:id="rId7"/>
          <w:footerReference w:type="default" r:id="rId8"/>
          <w:pgSz w:w="12240" w:h="15840"/>
          <w:pgMar w:top="1240" w:right="1040" w:bottom="1560" w:left="1340" w:header="146" w:footer="1363" w:gutter="0"/>
          <w:cols w:space="720"/>
        </w:sectPr>
      </w:pPr>
      <w:r w:rsidRPr="00CE04C8">
        <w:rPr>
          <w:rFonts w:eastAsia="Times New Roman" w:cstheme="minorHAnsi"/>
          <w:spacing w:val="-3"/>
          <w:sz w:val="24"/>
          <w:szCs w:val="24"/>
          <w:lang w:eastAsia="hi-IN" w:bidi="hi-IN"/>
        </w:rPr>
        <w:t>(LUGAR Y FECHA</w:t>
      </w:r>
    </w:p>
    <w:p w14:paraId="2535621F" w14:textId="77777777" w:rsidR="00DB6121" w:rsidRPr="00DB6121" w:rsidRDefault="00DB6121" w:rsidP="00B7264E">
      <w:pPr>
        <w:widowControl w:val="0"/>
        <w:autoSpaceDE w:val="0"/>
        <w:autoSpaceDN w:val="0"/>
        <w:spacing w:before="223" w:after="0" w:line="240" w:lineRule="auto"/>
        <w:rPr>
          <w:rFonts w:ascii="Calibri" w:eastAsia="Calibri" w:hAnsi="Calibri" w:cs="Calibri"/>
          <w:b/>
          <w:lang w:val="es-ES"/>
        </w:rPr>
      </w:pPr>
      <w:bookmarkStart w:id="3" w:name="_bookmark52"/>
      <w:bookmarkStart w:id="4" w:name="_bookmark53"/>
      <w:bookmarkEnd w:id="3"/>
      <w:bookmarkEnd w:id="4"/>
    </w:p>
    <w:sectPr w:rsidR="00DB6121" w:rsidRPr="00DB6121">
      <w:headerReference w:type="default" r:id="rId9"/>
      <w:footerReference w:type="default" r:id="rId10"/>
      <w:pgSz w:w="12240" w:h="15840"/>
      <w:pgMar w:top="1240" w:right="1040" w:bottom="1560" w:left="1340" w:header="146" w:footer="1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CDDA" w14:textId="77777777" w:rsidR="004E198F" w:rsidRDefault="004E198F" w:rsidP="00DB6121">
      <w:pPr>
        <w:spacing w:after="0" w:line="240" w:lineRule="auto"/>
      </w:pPr>
      <w:r>
        <w:separator/>
      </w:r>
    </w:p>
  </w:endnote>
  <w:endnote w:type="continuationSeparator" w:id="0">
    <w:p w14:paraId="64BE094F" w14:textId="77777777" w:rsidR="004E198F" w:rsidRDefault="004E198F" w:rsidP="00DB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2673" w14:textId="1C2D9ED1" w:rsidR="00BB71D3" w:rsidRDefault="00DB6121">
    <w:pPr>
      <w:pStyle w:val="Textoindependiente"/>
      <w:spacing w:line="14" w:lineRule="auto"/>
      <w:rPr>
        <w:sz w:val="20"/>
      </w:rPr>
    </w:pPr>
    <w:r w:rsidRPr="00DB6121">
      <w:rPr>
        <w:rFonts w:ascii="Times New Roman" w:eastAsia="Times New Roman" w:hAnsi="Times New Roman" w:cs="Times New Roman"/>
        <w:noProof/>
        <w:color w:val="000000"/>
        <w:sz w:val="24"/>
        <w:szCs w:val="24"/>
        <w:lang w:val="es-EC" w:eastAsia="es-EC"/>
      </w:rPr>
      <w:drawing>
        <wp:anchor distT="0" distB="0" distL="114300" distR="114300" simplePos="0" relativeHeight="251670528" behindDoc="1" locked="0" layoutInCell="1" allowOverlap="1" wp14:anchorId="1D3282DB" wp14:editId="2131493E">
          <wp:simplePos x="0" y="0"/>
          <wp:positionH relativeFrom="column">
            <wp:posOffset>-838200</wp:posOffset>
          </wp:positionH>
          <wp:positionV relativeFrom="paragraph">
            <wp:posOffset>-95885</wp:posOffset>
          </wp:positionV>
          <wp:extent cx="7993495" cy="94041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495" cy="940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B3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930923" wp14:editId="2CD24D5F">
              <wp:simplePos x="0" y="0"/>
              <wp:positionH relativeFrom="page">
                <wp:posOffset>973632</wp:posOffset>
              </wp:positionH>
              <wp:positionV relativeFrom="page">
                <wp:posOffset>9176715</wp:posOffset>
              </wp:positionV>
              <wp:extent cx="12103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0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D2B12B" w14:textId="77777777" w:rsidR="00BB71D3" w:rsidRDefault="004E198F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3092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6.65pt;margin-top:722.6pt;width:95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" filled="f" stroked="f">
              <v:textbox inset="0,0,0,0">
                <w:txbxContent>
                  <w:p w14:paraId="56D2B12B" w14:textId="77777777" w:rsidR="00BB71D3" w:rsidRDefault="00BA5728">
                    <w:pPr>
                      <w:pStyle w:val="Textoindependiente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64DB3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EEFE32" wp14:editId="5D9A7EFB">
              <wp:simplePos x="0" y="0"/>
              <wp:positionH relativeFrom="page">
                <wp:posOffset>6054090</wp:posOffset>
              </wp:positionH>
              <wp:positionV relativeFrom="page">
                <wp:posOffset>9176715</wp:posOffset>
              </wp:positionV>
              <wp:extent cx="65341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27222" w14:textId="77777777" w:rsidR="00BB71D3" w:rsidRDefault="004E198F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EEFE32" id="Textbox 6" o:spid="_x0000_s1027" type="#_x0000_t202" style="position:absolute;margin-left:476.7pt;margin-top:722.6pt;width:51.4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" filled="f" stroked="f">
              <v:textbox inset="0,0,0,0">
                <w:txbxContent>
                  <w:p w14:paraId="18B27222" w14:textId="77777777" w:rsidR="00BB71D3" w:rsidRDefault="00BA5728">
                    <w:pPr>
                      <w:pStyle w:val="Textoindependiente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DAD3" w14:textId="478C8DAD" w:rsidR="00BB71D3" w:rsidRDefault="00DB6121">
    <w:pPr>
      <w:pStyle w:val="Textoindependiente"/>
      <w:spacing w:line="14" w:lineRule="auto"/>
      <w:rPr>
        <w:sz w:val="20"/>
      </w:rPr>
    </w:pPr>
    <w:r w:rsidRPr="00DB6121">
      <w:rPr>
        <w:rFonts w:ascii="Times New Roman" w:eastAsia="Times New Roman" w:hAnsi="Times New Roman" w:cs="Times New Roman"/>
        <w:noProof/>
        <w:color w:val="000000"/>
        <w:sz w:val="24"/>
        <w:szCs w:val="24"/>
        <w:lang w:val="es-EC" w:eastAsia="es-EC"/>
      </w:rPr>
      <w:drawing>
        <wp:anchor distT="0" distB="0" distL="114300" distR="114300" simplePos="0" relativeHeight="251674624" behindDoc="1" locked="0" layoutInCell="1" allowOverlap="1" wp14:anchorId="7623F21F" wp14:editId="0F8CFA3F">
          <wp:simplePos x="0" y="0"/>
          <wp:positionH relativeFrom="column">
            <wp:posOffset>-828675</wp:posOffset>
          </wp:positionH>
          <wp:positionV relativeFrom="paragraph">
            <wp:posOffset>-105410</wp:posOffset>
          </wp:positionV>
          <wp:extent cx="7993495" cy="940411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495" cy="940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4228" w14:textId="77777777" w:rsidR="004E198F" w:rsidRDefault="004E198F" w:rsidP="00DB6121">
      <w:pPr>
        <w:spacing w:after="0" w:line="240" w:lineRule="auto"/>
      </w:pPr>
      <w:r>
        <w:separator/>
      </w:r>
    </w:p>
  </w:footnote>
  <w:footnote w:type="continuationSeparator" w:id="0">
    <w:p w14:paraId="64226F00" w14:textId="77777777" w:rsidR="004E198F" w:rsidRDefault="004E198F" w:rsidP="00DB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B1A9" w14:textId="3277291A" w:rsidR="00BB71D3" w:rsidRDefault="00DB6121">
    <w:pPr>
      <w:pStyle w:val="Textoindependiente"/>
      <w:spacing w:line="14" w:lineRule="auto"/>
      <w:rPr>
        <w:sz w:val="20"/>
      </w:rPr>
    </w:pPr>
    <w:r w:rsidRPr="00DB6121">
      <w:rPr>
        <w:rFonts w:ascii="Times New Roman" w:eastAsia="Times New Roman" w:hAnsi="Times New Roman" w:cs="Times New Roman"/>
        <w:noProof/>
        <w:color w:val="000000"/>
        <w:sz w:val="24"/>
        <w:szCs w:val="24"/>
        <w:lang w:val="es-EC" w:eastAsia="es-EC"/>
      </w:rPr>
      <w:drawing>
        <wp:anchor distT="0" distB="0" distL="114300" distR="114300" simplePos="0" relativeHeight="251662336" behindDoc="1" locked="0" layoutInCell="1" allowOverlap="1" wp14:anchorId="20709F1E" wp14:editId="0EEBA938">
          <wp:simplePos x="0" y="0"/>
          <wp:positionH relativeFrom="page">
            <wp:posOffset>66675</wp:posOffset>
          </wp:positionH>
          <wp:positionV relativeFrom="paragraph">
            <wp:posOffset>-64135</wp:posOffset>
          </wp:positionV>
          <wp:extent cx="7677150" cy="8877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C414" w14:textId="3F473505" w:rsidR="00BB71D3" w:rsidRDefault="00DB6121">
    <w:pPr>
      <w:pStyle w:val="Textoindependiente"/>
      <w:spacing w:line="14" w:lineRule="auto"/>
      <w:rPr>
        <w:sz w:val="20"/>
      </w:rPr>
    </w:pPr>
    <w:r w:rsidRPr="00DB6121">
      <w:rPr>
        <w:rFonts w:ascii="Times New Roman" w:eastAsia="Times New Roman" w:hAnsi="Times New Roman" w:cs="Times New Roman"/>
        <w:noProof/>
        <w:color w:val="000000"/>
        <w:sz w:val="24"/>
        <w:szCs w:val="24"/>
        <w:lang w:val="es-EC" w:eastAsia="es-EC"/>
      </w:rPr>
      <w:drawing>
        <wp:anchor distT="0" distB="0" distL="114300" distR="114300" simplePos="0" relativeHeight="251666432" behindDoc="1" locked="0" layoutInCell="1" allowOverlap="1" wp14:anchorId="77016AE8" wp14:editId="346EA5F6">
          <wp:simplePos x="0" y="0"/>
          <wp:positionH relativeFrom="page">
            <wp:posOffset>66675</wp:posOffset>
          </wp:positionH>
          <wp:positionV relativeFrom="paragraph">
            <wp:posOffset>-57150</wp:posOffset>
          </wp:positionV>
          <wp:extent cx="7677150" cy="8877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0A4C703E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D6A04"/>
    <w:multiLevelType w:val="multilevel"/>
    <w:tmpl w:val="8B9A0D18"/>
    <w:lvl w:ilvl="0">
      <w:start w:val="5"/>
      <w:numFmt w:val="decimal"/>
      <w:lvlText w:val="%1"/>
      <w:lvlJc w:val="left"/>
      <w:pPr>
        <w:ind w:left="434" w:hanging="33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4" w:hanging="33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83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20" w:hanging="2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0" w:hanging="2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0" w:hanging="2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0" w:hanging="2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0" w:hanging="2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0" w:hanging="223"/>
      </w:pPr>
      <w:rPr>
        <w:rFonts w:hint="default"/>
        <w:lang w:val="es-ES" w:eastAsia="en-US" w:bidi="ar-SA"/>
      </w:rPr>
    </w:lvl>
  </w:abstractNum>
  <w:abstractNum w:abstractNumId="2" w15:restartNumberingAfterBreak="0">
    <w:nsid w:val="19267DAC"/>
    <w:multiLevelType w:val="hybridMultilevel"/>
    <w:tmpl w:val="F0CA27C8"/>
    <w:lvl w:ilvl="0" w:tplc="741E2A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BAE"/>
    <w:multiLevelType w:val="multilevel"/>
    <w:tmpl w:val="C6E60364"/>
    <w:lvl w:ilvl="0">
      <w:start w:val="3"/>
      <w:numFmt w:val="decimal"/>
      <w:lvlText w:val="%1"/>
      <w:lvlJc w:val="left"/>
      <w:pPr>
        <w:ind w:left="493" w:hanging="39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3" w:hanging="39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72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8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4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80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6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2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8" w:hanging="393"/>
      </w:pPr>
      <w:rPr>
        <w:rFonts w:hint="default"/>
        <w:lang w:val="es-ES" w:eastAsia="en-US" w:bidi="ar-SA"/>
      </w:rPr>
    </w:lvl>
  </w:abstractNum>
  <w:abstractNum w:abstractNumId="4" w15:restartNumberingAfterBreak="0">
    <w:nsid w:val="1E9A2E61"/>
    <w:multiLevelType w:val="multilevel"/>
    <w:tmpl w:val="3B742D3C"/>
    <w:lvl w:ilvl="0">
      <w:start w:val="5"/>
      <w:numFmt w:val="decimal"/>
      <w:lvlText w:val="%1"/>
      <w:lvlJc w:val="left"/>
      <w:pPr>
        <w:ind w:left="491" w:hanging="391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91" w:hanging="39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72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8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4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80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6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2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8" w:hanging="391"/>
      </w:pPr>
      <w:rPr>
        <w:rFonts w:hint="default"/>
        <w:lang w:val="es-ES" w:eastAsia="en-US" w:bidi="ar-SA"/>
      </w:rPr>
    </w:lvl>
  </w:abstractNum>
  <w:abstractNum w:abstractNumId="5" w15:restartNumberingAfterBreak="0">
    <w:nsid w:val="2064653A"/>
    <w:multiLevelType w:val="multilevel"/>
    <w:tmpl w:val="35C0934A"/>
    <w:lvl w:ilvl="0">
      <w:start w:val="4"/>
      <w:numFmt w:val="decimal"/>
      <w:lvlText w:val="%1"/>
      <w:lvlJc w:val="left"/>
      <w:pPr>
        <w:ind w:left="491" w:hanging="39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1" w:hanging="39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0" w:hanging="557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80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20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0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00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0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0" w:hanging="557"/>
      </w:pPr>
      <w:rPr>
        <w:rFonts w:hint="default"/>
        <w:lang w:val="es-ES" w:eastAsia="en-US" w:bidi="ar-SA"/>
      </w:rPr>
    </w:lvl>
  </w:abstractNum>
  <w:abstractNum w:abstractNumId="6" w15:restartNumberingAfterBreak="0">
    <w:nsid w:val="24CA1981"/>
    <w:multiLevelType w:val="hybridMultilevel"/>
    <w:tmpl w:val="1B2CA8C0"/>
    <w:lvl w:ilvl="0" w:tplc="6E8C5ADE">
      <w:start w:val="1"/>
      <w:numFmt w:val="lowerLetter"/>
      <w:lvlText w:val="%1)"/>
      <w:lvlJc w:val="left"/>
      <w:pPr>
        <w:ind w:left="820" w:hanging="4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B8A02AA">
      <w:numFmt w:val="bullet"/>
      <w:lvlText w:val="•"/>
      <w:lvlJc w:val="left"/>
      <w:pPr>
        <w:ind w:left="1724" w:hanging="411"/>
      </w:pPr>
      <w:rPr>
        <w:rFonts w:hint="default"/>
        <w:lang w:val="es-ES" w:eastAsia="en-US" w:bidi="ar-SA"/>
      </w:rPr>
    </w:lvl>
    <w:lvl w:ilvl="2" w:tplc="9F0C3268">
      <w:numFmt w:val="bullet"/>
      <w:lvlText w:val="•"/>
      <w:lvlJc w:val="left"/>
      <w:pPr>
        <w:ind w:left="2628" w:hanging="411"/>
      </w:pPr>
      <w:rPr>
        <w:rFonts w:hint="default"/>
        <w:lang w:val="es-ES" w:eastAsia="en-US" w:bidi="ar-SA"/>
      </w:rPr>
    </w:lvl>
    <w:lvl w:ilvl="3" w:tplc="22D6B64C">
      <w:numFmt w:val="bullet"/>
      <w:lvlText w:val="•"/>
      <w:lvlJc w:val="left"/>
      <w:pPr>
        <w:ind w:left="3532" w:hanging="411"/>
      </w:pPr>
      <w:rPr>
        <w:rFonts w:hint="default"/>
        <w:lang w:val="es-ES" w:eastAsia="en-US" w:bidi="ar-SA"/>
      </w:rPr>
    </w:lvl>
    <w:lvl w:ilvl="4" w:tplc="232A4E98">
      <w:numFmt w:val="bullet"/>
      <w:lvlText w:val="•"/>
      <w:lvlJc w:val="left"/>
      <w:pPr>
        <w:ind w:left="4436" w:hanging="411"/>
      </w:pPr>
      <w:rPr>
        <w:rFonts w:hint="default"/>
        <w:lang w:val="es-ES" w:eastAsia="en-US" w:bidi="ar-SA"/>
      </w:rPr>
    </w:lvl>
    <w:lvl w:ilvl="5" w:tplc="AB649A3A">
      <w:numFmt w:val="bullet"/>
      <w:lvlText w:val="•"/>
      <w:lvlJc w:val="left"/>
      <w:pPr>
        <w:ind w:left="5340" w:hanging="411"/>
      </w:pPr>
      <w:rPr>
        <w:rFonts w:hint="default"/>
        <w:lang w:val="es-ES" w:eastAsia="en-US" w:bidi="ar-SA"/>
      </w:rPr>
    </w:lvl>
    <w:lvl w:ilvl="6" w:tplc="227076BA">
      <w:numFmt w:val="bullet"/>
      <w:lvlText w:val="•"/>
      <w:lvlJc w:val="left"/>
      <w:pPr>
        <w:ind w:left="6244" w:hanging="411"/>
      </w:pPr>
      <w:rPr>
        <w:rFonts w:hint="default"/>
        <w:lang w:val="es-ES" w:eastAsia="en-US" w:bidi="ar-SA"/>
      </w:rPr>
    </w:lvl>
    <w:lvl w:ilvl="7" w:tplc="6164C628">
      <w:numFmt w:val="bullet"/>
      <w:lvlText w:val="•"/>
      <w:lvlJc w:val="left"/>
      <w:pPr>
        <w:ind w:left="7148" w:hanging="411"/>
      </w:pPr>
      <w:rPr>
        <w:rFonts w:hint="default"/>
        <w:lang w:val="es-ES" w:eastAsia="en-US" w:bidi="ar-SA"/>
      </w:rPr>
    </w:lvl>
    <w:lvl w:ilvl="8" w:tplc="8EB2AB3C">
      <w:numFmt w:val="bullet"/>
      <w:lvlText w:val="•"/>
      <w:lvlJc w:val="left"/>
      <w:pPr>
        <w:ind w:left="8052" w:hanging="411"/>
      </w:pPr>
      <w:rPr>
        <w:rFonts w:hint="default"/>
        <w:lang w:val="es-ES" w:eastAsia="en-US" w:bidi="ar-SA"/>
      </w:rPr>
    </w:lvl>
  </w:abstractNum>
  <w:abstractNum w:abstractNumId="7" w15:restartNumberingAfterBreak="0">
    <w:nsid w:val="315E1EA0"/>
    <w:multiLevelType w:val="multilevel"/>
    <w:tmpl w:val="18C8FC7E"/>
    <w:lvl w:ilvl="0">
      <w:start w:val="1"/>
      <w:numFmt w:val="decimal"/>
      <w:lvlText w:val="%1"/>
      <w:lvlJc w:val="left"/>
      <w:pPr>
        <w:ind w:left="491" w:hanging="39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1" w:hanging="39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933" w:hanging="561"/>
      </w:pPr>
      <w:rPr>
        <w:rFonts w:hint="default"/>
        <w:i/>
        <w:iCs/>
        <w:spacing w:val="-2"/>
        <w:w w:val="100"/>
        <w:lang w:val="es-ES" w:eastAsia="en-US" w:bidi="ar-SA"/>
      </w:rPr>
    </w:lvl>
    <w:lvl w:ilvl="3">
      <w:numFmt w:val="bullet"/>
      <w:lvlText w:val="•"/>
      <w:lvlJc w:val="left"/>
      <w:pPr>
        <w:ind w:left="1810" w:hanging="5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60" w:hanging="5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10" w:hanging="5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0" w:hanging="5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0" w:hanging="5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60" w:hanging="561"/>
      </w:pPr>
      <w:rPr>
        <w:rFonts w:hint="default"/>
        <w:lang w:val="es-ES" w:eastAsia="en-US" w:bidi="ar-SA"/>
      </w:rPr>
    </w:lvl>
  </w:abstractNum>
  <w:abstractNum w:abstractNumId="8" w15:restartNumberingAfterBreak="0">
    <w:nsid w:val="32A51727"/>
    <w:multiLevelType w:val="hybridMultilevel"/>
    <w:tmpl w:val="D2C42140"/>
    <w:lvl w:ilvl="0" w:tplc="11ECDDB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806ED5A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198A35F8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3" w:tplc="BD62E268"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4" w:tplc="2FD2DEFA"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5" w:tplc="C630AFB8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C56AFC2C">
      <w:numFmt w:val="bullet"/>
      <w:lvlText w:val="•"/>
      <w:lvlJc w:val="left"/>
      <w:pPr>
        <w:ind w:left="6244" w:hanging="360"/>
      </w:pPr>
      <w:rPr>
        <w:rFonts w:hint="default"/>
        <w:lang w:val="es-ES" w:eastAsia="en-US" w:bidi="ar-SA"/>
      </w:rPr>
    </w:lvl>
    <w:lvl w:ilvl="7" w:tplc="C8D666FA">
      <w:numFmt w:val="bullet"/>
      <w:lvlText w:val="•"/>
      <w:lvlJc w:val="left"/>
      <w:pPr>
        <w:ind w:left="7148" w:hanging="360"/>
      </w:pPr>
      <w:rPr>
        <w:rFonts w:hint="default"/>
        <w:lang w:val="es-ES" w:eastAsia="en-US" w:bidi="ar-SA"/>
      </w:rPr>
    </w:lvl>
    <w:lvl w:ilvl="8" w:tplc="E8D0135E">
      <w:numFmt w:val="bullet"/>
      <w:lvlText w:val="•"/>
      <w:lvlJc w:val="left"/>
      <w:pPr>
        <w:ind w:left="805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68C589F"/>
    <w:multiLevelType w:val="hybridMultilevel"/>
    <w:tmpl w:val="10108F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D4A4C"/>
    <w:multiLevelType w:val="hybridMultilevel"/>
    <w:tmpl w:val="1E0277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69E6"/>
    <w:multiLevelType w:val="multilevel"/>
    <w:tmpl w:val="C6E60364"/>
    <w:lvl w:ilvl="0">
      <w:start w:val="3"/>
      <w:numFmt w:val="decimal"/>
      <w:lvlText w:val="%1"/>
      <w:lvlJc w:val="left"/>
      <w:pPr>
        <w:ind w:left="493" w:hanging="39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3" w:hanging="39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72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8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4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80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6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2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8" w:hanging="393"/>
      </w:pPr>
      <w:rPr>
        <w:rFonts w:hint="default"/>
        <w:lang w:val="es-ES" w:eastAsia="en-US" w:bidi="ar-SA"/>
      </w:rPr>
    </w:lvl>
  </w:abstractNum>
  <w:abstractNum w:abstractNumId="12" w15:restartNumberingAfterBreak="0">
    <w:nsid w:val="43554B42"/>
    <w:multiLevelType w:val="multilevel"/>
    <w:tmpl w:val="8CBEFA20"/>
    <w:lvl w:ilvl="0">
      <w:start w:val="2"/>
      <w:numFmt w:val="decimal"/>
      <w:lvlText w:val="%1"/>
      <w:lvlJc w:val="left"/>
      <w:pPr>
        <w:ind w:left="491" w:hanging="39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1" w:hanging="39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0" w:hanging="566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580" w:hanging="5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20" w:hanging="5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0" w:hanging="5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00" w:hanging="5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0" w:hanging="5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0" w:hanging="566"/>
      </w:pPr>
      <w:rPr>
        <w:rFonts w:hint="default"/>
        <w:lang w:val="es-ES" w:eastAsia="en-US" w:bidi="ar-SA"/>
      </w:rPr>
    </w:lvl>
  </w:abstractNum>
  <w:abstractNum w:abstractNumId="13" w15:restartNumberingAfterBreak="0">
    <w:nsid w:val="6B1001A6"/>
    <w:multiLevelType w:val="hybridMultilevel"/>
    <w:tmpl w:val="BD0E7A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1678"/>
    <w:multiLevelType w:val="hybridMultilevel"/>
    <w:tmpl w:val="9F12F604"/>
    <w:lvl w:ilvl="0" w:tplc="01022A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2110D"/>
    <w:multiLevelType w:val="singleLevel"/>
    <w:tmpl w:val="9DD45998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  <w:rPr>
        <w:rFonts w:cs="Times New Roman"/>
        <w:b/>
      </w:rPr>
    </w:lvl>
  </w:abstractNum>
  <w:abstractNum w:abstractNumId="16" w15:restartNumberingAfterBreak="0">
    <w:nsid w:val="78176D5C"/>
    <w:multiLevelType w:val="hybridMultilevel"/>
    <w:tmpl w:val="005AF418"/>
    <w:lvl w:ilvl="0" w:tplc="E7AC6D18">
      <w:start w:val="1"/>
      <w:numFmt w:val="lowerLetter"/>
      <w:lvlText w:val="%1)"/>
      <w:lvlJc w:val="left"/>
      <w:pPr>
        <w:ind w:left="735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55" w:hanging="360"/>
      </w:pPr>
    </w:lvl>
    <w:lvl w:ilvl="2" w:tplc="300A001B" w:tentative="1">
      <w:start w:val="1"/>
      <w:numFmt w:val="lowerRoman"/>
      <w:lvlText w:val="%3."/>
      <w:lvlJc w:val="right"/>
      <w:pPr>
        <w:ind w:left="2175" w:hanging="180"/>
      </w:pPr>
    </w:lvl>
    <w:lvl w:ilvl="3" w:tplc="300A000F" w:tentative="1">
      <w:start w:val="1"/>
      <w:numFmt w:val="decimal"/>
      <w:lvlText w:val="%4."/>
      <w:lvlJc w:val="left"/>
      <w:pPr>
        <w:ind w:left="2895" w:hanging="360"/>
      </w:pPr>
    </w:lvl>
    <w:lvl w:ilvl="4" w:tplc="300A0019" w:tentative="1">
      <w:start w:val="1"/>
      <w:numFmt w:val="lowerLetter"/>
      <w:lvlText w:val="%5."/>
      <w:lvlJc w:val="left"/>
      <w:pPr>
        <w:ind w:left="3615" w:hanging="360"/>
      </w:pPr>
    </w:lvl>
    <w:lvl w:ilvl="5" w:tplc="300A001B" w:tentative="1">
      <w:start w:val="1"/>
      <w:numFmt w:val="lowerRoman"/>
      <w:lvlText w:val="%6."/>
      <w:lvlJc w:val="right"/>
      <w:pPr>
        <w:ind w:left="4335" w:hanging="180"/>
      </w:pPr>
    </w:lvl>
    <w:lvl w:ilvl="6" w:tplc="300A000F" w:tentative="1">
      <w:start w:val="1"/>
      <w:numFmt w:val="decimal"/>
      <w:lvlText w:val="%7."/>
      <w:lvlJc w:val="left"/>
      <w:pPr>
        <w:ind w:left="5055" w:hanging="360"/>
      </w:pPr>
    </w:lvl>
    <w:lvl w:ilvl="7" w:tplc="300A0019" w:tentative="1">
      <w:start w:val="1"/>
      <w:numFmt w:val="lowerLetter"/>
      <w:lvlText w:val="%8."/>
      <w:lvlJc w:val="left"/>
      <w:pPr>
        <w:ind w:left="5775" w:hanging="360"/>
      </w:pPr>
    </w:lvl>
    <w:lvl w:ilvl="8" w:tplc="30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C616D4D"/>
    <w:multiLevelType w:val="hybridMultilevel"/>
    <w:tmpl w:val="8812A5F8"/>
    <w:lvl w:ilvl="0" w:tplc="43522DB2">
      <w:start w:val="1"/>
      <w:numFmt w:val="lowerLetter"/>
      <w:lvlText w:val="%1)"/>
      <w:lvlJc w:val="left"/>
      <w:pPr>
        <w:ind w:left="375" w:hanging="360"/>
      </w:pPr>
      <w:rPr>
        <w:rFonts w:eastAsia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095" w:hanging="360"/>
      </w:pPr>
    </w:lvl>
    <w:lvl w:ilvl="2" w:tplc="300A001B" w:tentative="1">
      <w:start w:val="1"/>
      <w:numFmt w:val="lowerRoman"/>
      <w:lvlText w:val="%3."/>
      <w:lvlJc w:val="right"/>
      <w:pPr>
        <w:ind w:left="1815" w:hanging="180"/>
      </w:pPr>
    </w:lvl>
    <w:lvl w:ilvl="3" w:tplc="300A000F" w:tentative="1">
      <w:start w:val="1"/>
      <w:numFmt w:val="decimal"/>
      <w:lvlText w:val="%4."/>
      <w:lvlJc w:val="left"/>
      <w:pPr>
        <w:ind w:left="2535" w:hanging="360"/>
      </w:pPr>
    </w:lvl>
    <w:lvl w:ilvl="4" w:tplc="300A0019" w:tentative="1">
      <w:start w:val="1"/>
      <w:numFmt w:val="lowerLetter"/>
      <w:lvlText w:val="%5."/>
      <w:lvlJc w:val="left"/>
      <w:pPr>
        <w:ind w:left="3255" w:hanging="360"/>
      </w:pPr>
    </w:lvl>
    <w:lvl w:ilvl="5" w:tplc="300A001B" w:tentative="1">
      <w:start w:val="1"/>
      <w:numFmt w:val="lowerRoman"/>
      <w:lvlText w:val="%6."/>
      <w:lvlJc w:val="right"/>
      <w:pPr>
        <w:ind w:left="3975" w:hanging="180"/>
      </w:pPr>
    </w:lvl>
    <w:lvl w:ilvl="6" w:tplc="300A000F" w:tentative="1">
      <w:start w:val="1"/>
      <w:numFmt w:val="decimal"/>
      <w:lvlText w:val="%7."/>
      <w:lvlJc w:val="left"/>
      <w:pPr>
        <w:ind w:left="4695" w:hanging="360"/>
      </w:pPr>
    </w:lvl>
    <w:lvl w:ilvl="7" w:tplc="300A0019" w:tentative="1">
      <w:start w:val="1"/>
      <w:numFmt w:val="lowerLetter"/>
      <w:lvlText w:val="%8."/>
      <w:lvlJc w:val="left"/>
      <w:pPr>
        <w:ind w:left="5415" w:hanging="360"/>
      </w:pPr>
    </w:lvl>
    <w:lvl w:ilvl="8" w:tplc="300A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2"/>
  </w:num>
  <w:num w:numId="15">
    <w:abstractNumId w:val="0"/>
  </w:num>
  <w:num w:numId="16">
    <w:abstractNumId w:val="17"/>
  </w:num>
  <w:num w:numId="17">
    <w:abstractNumId w:val="15"/>
    <w:lvlOverride w:ilvl="0">
      <w:startOverride w:val="1"/>
    </w:lvlOverride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1"/>
    <w:rsid w:val="000419F1"/>
    <w:rsid w:val="000C1CD4"/>
    <w:rsid w:val="00131C78"/>
    <w:rsid w:val="0015797F"/>
    <w:rsid w:val="001911CA"/>
    <w:rsid w:val="00193AE4"/>
    <w:rsid w:val="001A522B"/>
    <w:rsid w:val="001C304A"/>
    <w:rsid w:val="001F32E6"/>
    <w:rsid w:val="0024069A"/>
    <w:rsid w:val="00274E40"/>
    <w:rsid w:val="00275EC1"/>
    <w:rsid w:val="00294E67"/>
    <w:rsid w:val="002D53FB"/>
    <w:rsid w:val="00313282"/>
    <w:rsid w:val="00375820"/>
    <w:rsid w:val="003B5463"/>
    <w:rsid w:val="003E3CB6"/>
    <w:rsid w:val="0041160A"/>
    <w:rsid w:val="0042210F"/>
    <w:rsid w:val="00457CCC"/>
    <w:rsid w:val="00475A37"/>
    <w:rsid w:val="004E198F"/>
    <w:rsid w:val="00502B0D"/>
    <w:rsid w:val="00512ECC"/>
    <w:rsid w:val="00513C82"/>
    <w:rsid w:val="0052327B"/>
    <w:rsid w:val="00562798"/>
    <w:rsid w:val="005B40C9"/>
    <w:rsid w:val="005F453F"/>
    <w:rsid w:val="0060738D"/>
    <w:rsid w:val="006557A5"/>
    <w:rsid w:val="00667F3A"/>
    <w:rsid w:val="0067717B"/>
    <w:rsid w:val="006B62C8"/>
    <w:rsid w:val="006E3A9C"/>
    <w:rsid w:val="0070500E"/>
    <w:rsid w:val="007C5D8E"/>
    <w:rsid w:val="00807744"/>
    <w:rsid w:val="00864DB3"/>
    <w:rsid w:val="009008D6"/>
    <w:rsid w:val="00900F64"/>
    <w:rsid w:val="00915AEF"/>
    <w:rsid w:val="009704C9"/>
    <w:rsid w:val="00A3681D"/>
    <w:rsid w:val="00A660AE"/>
    <w:rsid w:val="00AC316D"/>
    <w:rsid w:val="00B034E2"/>
    <w:rsid w:val="00B2099A"/>
    <w:rsid w:val="00B7264E"/>
    <w:rsid w:val="00BA5728"/>
    <w:rsid w:val="00BC4F03"/>
    <w:rsid w:val="00BD0754"/>
    <w:rsid w:val="00C13E3D"/>
    <w:rsid w:val="00C47F3F"/>
    <w:rsid w:val="00C579E0"/>
    <w:rsid w:val="00C75593"/>
    <w:rsid w:val="00CA2738"/>
    <w:rsid w:val="00CA6D5F"/>
    <w:rsid w:val="00CB3428"/>
    <w:rsid w:val="00CB3768"/>
    <w:rsid w:val="00CE04C8"/>
    <w:rsid w:val="00D336E1"/>
    <w:rsid w:val="00D42C3B"/>
    <w:rsid w:val="00D56B0A"/>
    <w:rsid w:val="00D63E3D"/>
    <w:rsid w:val="00DA0F7D"/>
    <w:rsid w:val="00DB1BDF"/>
    <w:rsid w:val="00DB6121"/>
    <w:rsid w:val="00DF50B1"/>
    <w:rsid w:val="00E871CD"/>
    <w:rsid w:val="00EA1A99"/>
    <w:rsid w:val="00EE6FE7"/>
    <w:rsid w:val="00F47BEA"/>
    <w:rsid w:val="00F65FDC"/>
    <w:rsid w:val="00F7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8760E"/>
  <w15:chartTrackingRefBased/>
  <w15:docId w15:val="{E57FC241-CBDD-484C-B26A-74B9D1D7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B6121"/>
    <w:pPr>
      <w:widowControl w:val="0"/>
      <w:autoSpaceDE w:val="0"/>
      <w:autoSpaceDN w:val="0"/>
      <w:spacing w:after="0" w:line="240" w:lineRule="auto"/>
      <w:ind w:right="297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DB6121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Calibri" w:eastAsia="Calibri" w:hAnsi="Calibri" w:cs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unhideWhenUsed/>
    <w:qFormat/>
    <w:rsid w:val="00DB6121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Calibri" w:eastAsia="Calibri" w:hAnsi="Calibri" w:cs="Calibri"/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B6121"/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DB6121"/>
    <w:rPr>
      <w:rFonts w:ascii="Calibri" w:eastAsia="Calibri" w:hAnsi="Calibri" w:cs="Calibri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B6121"/>
    <w:rPr>
      <w:rFonts w:ascii="Calibri" w:eastAsia="Calibri" w:hAnsi="Calibri" w:cs="Calibri"/>
      <w:b/>
      <w:bCs/>
      <w:i/>
      <w:iCs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B6121"/>
  </w:style>
  <w:style w:type="table" w:customStyle="1" w:styleId="TableNormal">
    <w:name w:val="Table Normal"/>
    <w:uiPriority w:val="2"/>
    <w:semiHidden/>
    <w:unhideWhenUsed/>
    <w:qFormat/>
    <w:rsid w:val="00DB61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DB6121"/>
    <w:pPr>
      <w:widowControl w:val="0"/>
      <w:autoSpaceDE w:val="0"/>
      <w:autoSpaceDN w:val="0"/>
      <w:spacing w:before="120" w:after="0" w:line="240" w:lineRule="auto"/>
      <w:ind w:left="100"/>
    </w:pPr>
    <w:rPr>
      <w:rFonts w:ascii="Calibri" w:eastAsia="Calibri" w:hAnsi="Calibri" w:cs="Calibri"/>
      <w:lang w:val="es-ES"/>
    </w:rPr>
  </w:style>
  <w:style w:type="paragraph" w:styleId="TDC2">
    <w:name w:val="toc 2"/>
    <w:basedOn w:val="Normal"/>
    <w:uiPriority w:val="1"/>
    <w:qFormat/>
    <w:rsid w:val="00DB6121"/>
    <w:pPr>
      <w:widowControl w:val="0"/>
      <w:autoSpaceDE w:val="0"/>
      <w:autoSpaceDN w:val="0"/>
      <w:spacing w:before="120" w:after="0" w:line="240" w:lineRule="auto"/>
      <w:ind w:left="321" w:hanging="383"/>
    </w:pPr>
    <w:rPr>
      <w:rFonts w:ascii="Calibri" w:eastAsia="Calibri" w:hAnsi="Calibri" w:cs="Calibri"/>
      <w:lang w:val="es-ES"/>
    </w:rPr>
  </w:style>
  <w:style w:type="paragraph" w:styleId="TDC3">
    <w:name w:val="toc 3"/>
    <w:basedOn w:val="Normal"/>
    <w:uiPriority w:val="1"/>
    <w:qFormat/>
    <w:rsid w:val="00DB6121"/>
    <w:pPr>
      <w:widowControl w:val="0"/>
      <w:autoSpaceDE w:val="0"/>
      <w:autoSpaceDN w:val="0"/>
      <w:spacing w:before="123" w:after="0" w:line="240" w:lineRule="auto"/>
      <w:ind w:left="539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B61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6121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DB6121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DB61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612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B612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612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612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A6D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6D5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116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116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CE0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502B0D"/>
  </w:style>
  <w:style w:type="numbering" w:customStyle="1" w:styleId="Sinlista11">
    <w:name w:val="Sin lista11"/>
    <w:next w:val="Sinlista"/>
    <w:uiPriority w:val="99"/>
    <w:semiHidden/>
    <w:unhideWhenUsed/>
    <w:rsid w:val="00502B0D"/>
  </w:style>
  <w:style w:type="table" w:customStyle="1" w:styleId="TableNormal2">
    <w:name w:val="Table Normal2"/>
    <w:uiPriority w:val="2"/>
    <w:semiHidden/>
    <w:unhideWhenUsed/>
    <w:qFormat/>
    <w:rsid w:val="00502B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2B0D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02B0D"/>
    <w:pPr>
      <w:spacing w:after="0" w:line="240" w:lineRule="auto"/>
    </w:pPr>
  </w:style>
  <w:style w:type="paragraph" w:customStyle="1" w:styleId="Default">
    <w:name w:val="Default"/>
    <w:rsid w:val="0050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502B0D"/>
    <w:pPr>
      <w:widowControl w:val="0"/>
      <w:autoSpaceDE w:val="0"/>
      <w:autoSpaceDN w:val="0"/>
      <w:spacing w:after="0" w:line="240" w:lineRule="auto"/>
      <w:ind w:left="1376" w:hanging="411"/>
    </w:pPr>
    <w:rPr>
      <w:rFonts w:ascii="Times New Roman" w:eastAsia="Times New Roman" w:hAnsi="Times New Roman" w:cs="Times New Roman"/>
      <w:b/>
      <w:bCs/>
      <w:sz w:val="48"/>
      <w:szCs w:val="4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502B0D"/>
    <w:rPr>
      <w:rFonts w:ascii="Times New Roman" w:eastAsia="Times New Roman" w:hAnsi="Times New Roman" w:cs="Times New Roman"/>
      <w:b/>
      <w:bCs/>
      <w:sz w:val="48"/>
      <w:szCs w:val="4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02B0D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02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502B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02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02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6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QUINTANILLA</dc:creator>
  <cp:keywords/>
  <dc:description/>
  <cp:lastModifiedBy>FERNANDO QUINTANILLA</cp:lastModifiedBy>
  <cp:revision>53</cp:revision>
  <cp:lastPrinted>2024-11-06T23:56:00Z</cp:lastPrinted>
  <dcterms:created xsi:type="dcterms:W3CDTF">2024-08-23T21:32:00Z</dcterms:created>
  <dcterms:modified xsi:type="dcterms:W3CDTF">2024-11-07T22:19:00Z</dcterms:modified>
</cp:coreProperties>
</file>